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E814A" w14:textId="77777777" w:rsidR="008F7D34" w:rsidRPr="005A0FE6" w:rsidRDefault="008F7D34">
      <w:pPr>
        <w:rPr>
          <w:rFonts w:asciiTheme="majorHAnsi" w:hAnsiTheme="majorHAnsi" w:cstheme="majorHAnsi"/>
          <w:b/>
          <w:bCs/>
          <w:sz w:val="20"/>
          <w:szCs w:val="20"/>
          <w:lang w:val="en-US"/>
        </w:rPr>
      </w:pPr>
      <w:r w:rsidRPr="005A0FE6">
        <w:rPr>
          <w:rFonts w:asciiTheme="majorHAnsi" w:hAnsiTheme="majorHAnsi" w:cstheme="majorHAnsi"/>
          <w:b/>
          <w:bCs/>
          <w:sz w:val="20"/>
          <w:szCs w:val="20"/>
          <w:lang w:val="en-US"/>
        </w:rPr>
        <w:t>Semi-structured interviews during f</w:t>
      </w:r>
      <w:r w:rsidR="00691995" w:rsidRPr="005A0FE6">
        <w:rPr>
          <w:rFonts w:asciiTheme="majorHAnsi" w:hAnsiTheme="majorHAnsi" w:cstheme="majorHAnsi"/>
          <w:b/>
          <w:bCs/>
          <w:sz w:val="20"/>
          <w:szCs w:val="20"/>
          <w:lang w:val="en-US"/>
        </w:rPr>
        <w:t>ield visit</w:t>
      </w:r>
      <w:r w:rsidRPr="005A0FE6">
        <w:rPr>
          <w:rFonts w:asciiTheme="majorHAnsi" w:hAnsiTheme="majorHAnsi" w:cstheme="majorHAnsi"/>
          <w:b/>
          <w:bCs/>
          <w:sz w:val="20"/>
          <w:szCs w:val="20"/>
          <w:lang w:val="en-US"/>
        </w:rPr>
        <w:t xml:space="preserve">s Bhuj and Kozhikode, India </w:t>
      </w:r>
    </w:p>
    <w:p w14:paraId="6E391D06" w14:textId="37204973" w:rsidR="00691995" w:rsidRPr="005A0FE6" w:rsidRDefault="00691995">
      <w:pPr>
        <w:rPr>
          <w:rFonts w:asciiTheme="majorHAnsi" w:hAnsiTheme="majorHAnsi" w:cstheme="majorHAnsi"/>
          <w:b/>
          <w:bCs/>
          <w:sz w:val="20"/>
          <w:szCs w:val="20"/>
          <w:lang w:val="en-US"/>
        </w:rPr>
      </w:pPr>
      <w:r w:rsidRPr="005A0FE6">
        <w:rPr>
          <w:rFonts w:asciiTheme="majorHAnsi" w:hAnsiTheme="majorHAnsi" w:cstheme="majorHAnsi"/>
          <w:b/>
          <w:bCs/>
          <w:sz w:val="20"/>
          <w:szCs w:val="20"/>
          <w:lang w:val="en-US"/>
        </w:rPr>
        <w:t>February - March 2023</w:t>
      </w:r>
    </w:p>
    <w:p w14:paraId="0F0F1C3C" w14:textId="77777777" w:rsidR="00691995" w:rsidRPr="006916BC" w:rsidRDefault="00691995">
      <w:pPr>
        <w:rPr>
          <w:rFonts w:asciiTheme="majorHAnsi" w:hAnsiTheme="majorHAnsi" w:cstheme="majorHAnsi"/>
          <w:sz w:val="20"/>
          <w:szCs w:val="20"/>
          <w:lang w:val="en-US"/>
        </w:rPr>
      </w:pPr>
    </w:p>
    <w:p w14:paraId="70A7D89A" w14:textId="061547E7" w:rsidR="00691995" w:rsidRPr="006916BC" w:rsidRDefault="00691995">
      <w:pPr>
        <w:rPr>
          <w:rFonts w:asciiTheme="majorHAnsi" w:hAnsiTheme="majorHAnsi" w:cstheme="majorHAnsi"/>
          <w:sz w:val="20"/>
          <w:szCs w:val="20"/>
          <w:lang w:val="en-US"/>
        </w:rPr>
      </w:pPr>
      <w:r w:rsidRPr="006916BC">
        <w:rPr>
          <w:rFonts w:asciiTheme="majorHAnsi" w:hAnsiTheme="majorHAnsi" w:cstheme="majorHAnsi"/>
          <w:sz w:val="20"/>
          <w:szCs w:val="20"/>
          <w:lang w:val="en-US"/>
        </w:rPr>
        <w:t>Bhuj 24 February</w:t>
      </w:r>
      <w:r w:rsidR="004329C5">
        <w:rPr>
          <w:rFonts w:asciiTheme="majorHAnsi" w:hAnsiTheme="majorHAnsi" w:cstheme="majorHAnsi"/>
          <w:sz w:val="20"/>
          <w:szCs w:val="20"/>
          <w:lang w:val="en-US"/>
        </w:rPr>
        <w:t xml:space="preserve"> 2023</w:t>
      </w:r>
      <w:r w:rsidRPr="006916BC">
        <w:rPr>
          <w:rFonts w:asciiTheme="majorHAnsi" w:hAnsiTheme="majorHAnsi" w:cstheme="majorHAnsi"/>
          <w:sz w:val="20"/>
          <w:szCs w:val="20"/>
          <w:lang w:val="en-US"/>
        </w:rPr>
        <w:t xml:space="preserve"> - 1 March 2023</w:t>
      </w:r>
    </w:p>
    <w:p w14:paraId="2692E1AD" w14:textId="3A5E3C9A" w:rsidR="00691995" w:rsidRPr="006916BC" w:rsidRDefault="00691995">
      <w:pPr>
        <w:rPr>
          <w:rFonts w:asciiTheme="majorHAnsi" w:hAnsiTheme="majorHAnsi" w:cstheme="majorHAnsi"/>
          <w:sz w:val="20"/>
          <w:szCs w:val="20"/>
          <w:lang w:val="en-US"/>
        </w:rPr>
      </w:pPr>
      <w:r w:rsidRPr="006916BC">
        <w:rPr>
          <w:rFonts w:asciiTheme="majorHAnsi" w:hAnsiTheme="majorHAnsi" w:cstheme="majorHAnsi"/>
          <w:sz w:val="20"/>
          <w:szCs w:val="20"/>
          <w:lang w:val="en-US"/>
        </w:rPr>
        <w:t>Kozhikode 1 March</w:t>
      </w:r>
      <w:r w:rsidR="004329C5">
        <w:rPr>
          <w:rFonts w:asciiTheme="majorHAnsi" w:hAnsiTheme="majorHAnsi" w:cstheme="majorHAnsi"/>
          <w:sz w:val="20"/>
          <w:szCs w:val="20"/>
          <w:lang w:val="en-US"/>
        </w:rPr>
        <w:t xml:space="preserve"> 2023</w:t>
      </w:r>
      <w:r w:rsidRPr="006916BC">
        <w:rPr>
          <w:rFonts w:asciiTheme="majorHAnsi" w:hAnsiTheme="majorHAnsi" w:cstheme="majorHAnsi"/>
          <w:sz w:val="20"/>
          <w:szCs w:val="20"/>
          <w:lang w:val="en-US"/>
        </w:rPr>
        <w:t xml:space="preserve"> - 10 March 2023</w:t>
      </w:r>
    </w:p>
    <w:p w14:paraId="08156020" w14:textId="3715519D" w:rsidR="00691995" w:rsidRDefault="00691995">
      <w:pPr>
        <w:rPr>
          <w:rFonts w:asciiTheme="majorHAnsi" w:hAnsiTheme="majorHAnsi" w:cstheme="majorHAnsi"/>
          <w:sz w:val="20"/>
          <w:szCs w:val="20"/>
          <w:lang w:val="en-US"/>
        </w:rPr>
      </w:pPr>
    </w:p>
    <w:p w14:paraId="027948EF" w14:textId="3E2A7F84" w:rsidR="005A0FE6" w:rsidRPr="006916BC" w:rsidRDefault="005A0FE6">
      <w:pPr>
        <w:rPr>
          <w:rFonts w:asciiTheme="majorHAnsi" w:hAnsiTheme="majorHAnsi" w:cstheme="majorHAnsi"/>
          <w:sz w:val="20"/>
          <w:szCs w:val="20"/>
          <w:lang w:val="en-US"/>
        </w:rPr>
      </w:pPr>
      <w:r w:rsidRPr="006916BC">
        <w:rPr>
          <w:rFonts w:asciiTheme="majorHAnsi" w:hAnsiTheme="majorHAnsi" w:cstheme="majorHAnsi"/>
          <w:sz w:val="20"/>
          <w:szCs w:val="20"/>
          <w:lang w:val="en-US"/>
        </w:rPr>
        <w:t>Field</w:t>
      </w:r>
      <w:r>
        <w:rPr>
          <w:rFonts w:asciiTheme="majorHAnsi" w:hAnsiTheme="majorHAnsi" w:cstheme="majorHAnsi"/>
          <w:sz w:val="20"/>
          <w:szCs w:val="20"/>
          <w:lang w:val="en-US"/>
        </w:rPr>
        <w:t xml:space="preserve"> visit locations</w:t>
      </w:r>
      <w:r>
        <w:rPr>
          <w:rFonts w:asciiTheme="majorHAnsi" w:hAnsiTheme="majorHAnsi" w:cstheme="majorHAnsi"/>
          <w:sz w:val="20"/>
          <w:szCs w:val="20"/>
          <w:lang w:val="en-US"/>
        </w:rPr>
        <w:t>:</w:t>
      </w:r>
    </w:p>
    <w:p w14:paraId="47E8D165" w14:textId="4B65EE43" w:rsidR="00691995" w:rsidRPr="005A0FE6" w:rsidRDefault="00691995">
      <w:pPr>
        <w:rPr>
          <w:rFonts w:asciiTheme="majorHAnsi" w:hAnsiTheme="majorHAnsi" w:cstheme="majorHAnsi"/>
          <w:sz w:val="20"/>
          <w:szCs w:val="20"/>
          <w:u w:val="single"/>
          <w:lang w:val="en-US"/>
        </w:rPr>
      </w:pPr>
      <w:r w:rsidRPr="005A0FE6">
        <w:rPr>
          <w:rFonts w:asciiTheme="majorHAnsi" w:hAnsiTheme="majorHAnsi" w:cstheme="majorHAnsi"/>
          <w:sz w:val="20"/>
          <w:szCs w:val="20"/>
          <w:u w:val="single"/>
          <w:lang w:val="en-US"/>
        </w:rPr>
        <w:t>Bhuj</w:t>
      </w:r>
      <w:r w:rsidR="0015628A">
        <w:rPr>
          <w:rFonts w:asciiTheme="majorHAnsi" w:hAnsiTheme="majorHAnsi" w:cstheme="majorHAnsi"/>
          <w:sz w:val="20"/>
          <w:szCs w:val="20"/>
          <w:u w:val="single"/>
          <w:lang w:val="en-US"/>
        </w:rPr>
        <w:t>, Gujarat, India</w:t>
      </w:r>
    </w:p>
    <w:p w14:paraId="68A0EC0F" w14:textId="3E6E2D05" w:rsidR="005A0FE6" w:rsidRDefault="005A0FE6">
      <w:pPr>
        <w:rPr>
          <w:rFonts w:asciiTheme="majorHAnsi" w:hAnsiTheme="majorHAnsi" w:cstheme="majorHAnsi"/>
          <w:sz w:val="20"/>
          <w:szCs w:val="20"/>
          <w:lang w:val="en-US"/>
        </w:rPr>
      </w:pPr>
      <w:r>
        <w:rPr>
          <w:rFonts w:asciiTheme="majorHAnsi" w:hAnsiTheme="majorHAnsi" w:cstheme="majorHAnsi"/>
          <w:sz w:val="20"/>
          <w:szCs w:val="20"/>
          <w:lang w:val="en-US"/>
        </w:rPr>
        <w:t xml:space="preserve">- </w:t>
      </w:r>
      <w:proofErr w:type="spellStart"/>
      <w:r w:rsidR="0046376D" w:rsidRPr="006916BC">
        <w:rPr>
          <w:rFonts w:asciiTheme="majorHAnsi" w:hAnsiTheme="majorHAnsi" w:cstheme="majorHAnsi"/>
          <w:sz w:val="20"/>
          <w:szCs w:val="20"/>
          <w:lang w:val="en-US"/>
        </w:rPr>
        <w:t>Hamirsar</w:t>
      </w:r>
      <w:proofErr w:type="spellEnd"/>
      <w:r w:rsidR="0046376D" w:rsidRPr="006916BC">
        <w:rPr>
          <w:rFonts w:asciiTheme="majorHAnsi" w:hAnsiTheme="majorHAnsi" w:cstheme="majorHAnsi"/>
          <w:sz w:val="20"/>
          <w:szCs w:val="20"/>
          <w:lang w:val="en-US"/>
        </w:rPr>
        <w:t xml:space="preserve"> catchment</w:t>
      </w:r>
      <w:r>
        <w:rPr>
          <w:rFonts w:asciiTheme="majorHAnsi" w:hAnsiTheme="majorHAnsi" w:cstheme="majorHAnsi"/>
          <w:sz w:val="20"/>
          <w:szCs w:val="20"/>
          <w:lang w:val="en-US"/>
        </w:rPr>
        <w:t xml:space="preserve"> traditional water drainage system</w:t>
      </w:r>
    </w:p>
    <w:p w14:paraId="2F7278F7" w14:textId="77D91861" w:rsidR="005A0FE6" w:rsidRPr="006916BC" w:rsidRDefault="005A0FE6">
      <w:pPr>
        <w:rPr>
          <w:rFonts w:asciiTheme="majorHAnsi" w:hAnsiTheme="majorHAnsi" w:cstheme="majorHAnsi"/>
          <w:sz w:val="20"/>
          <w:szCs w:val="20"/>
          <w:lang w:val="en-US"/>
        </w:rPr>
      </w:pPr>
      <w:r>
        <w:rPr>
          <w:rFonts w:asciiTheme="majorHAnsi" w:hAnsiTheme="majorHAnsi" w:cstheme="majorHAnsi"/>
          <w:sz w:val="20"/>
          <w:szCs w:val="20"/>
          <w:lang w:val="en-US"/>
        </w:rPr>
        <w:tab/>
      </w:r>
      <w:r w:rsidRPr="006916BC">
        <w:rPr>
          <w:rFonts w:asciiTheme="majorHAnsi" w:hAnsiTheme="majorHAnsi" w:cstheme="majorHAnsi"/>
          <w:sz w:val="20"/>
          <w:szCs w:val="20"/>
          <w:lang w:val="en-US"/>
        </w:rPr>
        <w:t xml:space="preserve">- following the stream up from </w:t>
      </w:r>
      <w:proofErr w:type="spellStart"/>
      <w:r w:rsidRPr="006916BC">
        <w:rPr>
          <w:rFonts w:asciiTheme="majorHAnsi" w:hAnsiTheme="majorHAnsi" w:cstheme="majorHAnsi"/>
          <w:sz w:val="20"/>
          <w:szCs w:val="20"/>
          <w:lang w:val="en-US"/>
        </w:rPr>
        <w:t>Hamirsar</w:t>
      </w:r>
      <w:proofErr w:type="spellEnd"/>
      <w:r w:rsidRPr="006916BC">
        <w:rPr>
          <w:rFonts w:asciiTheme="majorHAnsi" w:hAnsiTheme="majorHAnsi" w:cstheme="majorHAnsi"/>
          <w:sz w:val="20"/>
          <w:szCs w:val="20"/>
          <w:lang w:val="en-US"/>
        </w:rPr>
        <w:t xml:space="preserve"> lake to </w:t>
      </w:r>
      <w:proofErr w:type="spellStart"/>
      <w:r w:rsidRPr="006916BC">
        <w:rPr>
          <w:rFonts w:asciiTheme="majorHAnsi" w:hAnsiTheme="majorHAnsi" w:cstheme="majorHAnsi"/>
          <w:sz w:val="20"/>
          <w:szCs w:val="20"/>
          <w:lang w:val="en-US"/>
        </w:rPr>
        <w:t>Umasar</w:t>
      </w:r>
      <w:proofErr w:type="spellEnd"/>
      <w:r w:rsidRPr="006916BC">
        <w:rPr>
          <w:rFonts w:asciiTheme="majorHAnsi" w:hAnsiTheme="majorHAnsi" w:cstheme="majorHAnsi"/>
          <w:sz w:val="20"/>
          <w:szCs w:val="20"/>
          <w:lang w:val="en-US"/>
        </w:rPr>
        <w:t xml:space="preserve"> lake</w:t>
      </w:r>
    </w:p>
    <w:p w14:paraId="1AF56567" w14:textId="77777777" w:rsidR="0046376D" w:rsidRPr="006916BC" w:rsidRDefault="0046376D" w:rsidP="0046376D">
      <w:pPr>
        <w:ind w:firstLine="720"/>
        <w:rPr>
          <w:rFonts w:asciiTheme="majorHAnsi" w:hAnsiTheme="majorHAnsi" w:cstheme="majorHAnsi"/>
          <w:sz w:val="20"/>
          <w:szCs w:val="20"/>
          <w:lang w:val="en-US"/>
        </w:rPr>
      </w:pPr>
      <w:r w:rsidRPr="006916BC">
        <w:rPr>
          <w:rFonts w:asciiTheme="majorHAnsi" w:hAnsiTheme="majorHAnsi" w:cstheme="majorHAnsi"/>
          <w:sz w:val="20"/>
          <w:szCs w:val="20"/>
          <w:lang w:val="en-US"/>
        </w:rPr>
        <w:t xml:space="preserve">- following the stream up from </w:t>
      </w:r>
      <w:proofErr w:type="spellStart"/>
      <w:r w:rsidRPr="006916BC">
        <w:rPr>
          <w:rFonts w:asciiTheme="majorHAnsi" w:hAnsiTheme="majorHAnsi" w:cstheme="majorHAnsi"/>
          <w:sz w:val="20"/>
          <w:szCs w:val="20"/>
          <w:lang w:val="en-US"/>
        </w:rPr>
        <w:t>Umasar</w:t>
      </w:r>
      <w:proofErr w:type="spellEnd"/>
      <w:r w:rsidRPr="006916BC">
        <w:rPr>
          <w:rFonts w:asciiTheme="majorHAnsi" w:hAnsiTheme="majorHAnsi" w:cstheme="majorHAnsi"/>
          <w:sz w:val="20"/>
          <w:szCs w:val="20"/>
          <w:lang w:val="en-US"/>
        </w:rPr>
        <w:t xml:space="preserve"> lake to the Southern Hills</w:t>
      </w:r>
    </w:p>
    <w:p w14:paraId="2C143E44" w14:textId="77777777" w:rsidR="005A0FE6" w:rsidRDefault="0046376D" w:rsidP="005A0FE6">
      <w:pPr>
        <w:ind w:left="720"/>
        <w:rPr>
          <w:rFonts w:asciiTheme="majorHAnsi" w:hAnsiTheme="majorHAnsi" w:cstheme="majorHAnsi"/>
          <w:sz w:val="20"/>
          <w:szCs w:val="20"/>
          <w:lang w:val="en-US"/>
        </w:rPr>
      </w:pPr>
      <w:r w:rsidRPr="006916BC">
        <w:rPr>
          <w:rFonts w:asciiTheme="majorHAnsi" w:hAnsiTheme="majorHAnsi" w:cstheme="majorHAnsi"/>
          <w:sz w:val="20"/>
          <w:szCs w:val="20"/>
          <w:lang w:val="en-US"/>
        </w:rPr>
        <w:t xml:space="preserve">- following the Badami </w:t>
      </w:r>
      <w:proofErr w:type="spellStart"/>
      <w:r w:rsidRPr="006916BC">
        <w:rPr>
          <w:rFonts w:asciiTheme="majorHAnsi" w:hAnsiTheme="majorHAnsi" w:cstheme="majorHAnsi"/>
          <w:sz w:val="20"/>
          <w:szCs w:val="20"/>
          <w:lang w:val="en-US"/>
        </w:rPr>
        <w:t>Chelo</w:t>
      </w:r>
      <w:proofErr w:type="spellEnd"/>
      <w:r w:rsidRPr="006916BC">
        <w:rPr>
          <w:rFonts w:asciiTheme="majorHAnsi" w:hAnsiTheme="majorHAnsi" w:cstheme="majorHAnsi"/>
          <w:sz w:val="20"/>
          <w:szCs w:val="20"/>
          <w:lang w:val="en-US"/>
        </w:rPr>
        <w:t xml:space="preserve"> stream up from </w:t>
      </w:r>
      <w:proofErr w:type="spellStart"/>
      <w:r w:rsidRPr="006916BC">
        <w:rPr>
          <w:rFonts w:asciiTheme="majorHAnsi" w:hAnsiTheme="majorHAnsi" w:cstheme="majorHAnsi"/>
          <w:sz w:val="20"/>
          <w:szCs w:val="20"/>
          <w:lang w:val="en-US"/>
        </w:rPr>
        <w:t>Hamirsar</w:t>
      </w:r>
      <w:proofErr w:type="spellEnd"/>
      <w:r w:rsidRPr="006916BC">
        <w:rPr>
          <w:rFonts w:asciiTheme="majorHAnsi" w:hAnsiTheme="majorHAnsi" w:cstheme="majorHAnsi"/>
          <w:sz w:val="20"/>
          <w:szCs w:val="20"/>
          <w:lang w:val="en-US"/>
        </w:rPr>
        <w:t xml:space="preserve"> lake to Kachchh University canalization</w:t>
      </w:r>
    </w:p>
    <w:p w14:paraId="2EA8A9AE" w14:textId="64755275" w:rsidR="007D6064" w:rsidRPr="006916BC" w:rsidRDefault="005A0FE6" w:rsidP="005A0FE6">
      <w:pPr>
        <w:rPr>
          <w:rFonts w:asciiTheme="majorHAnsi" w:hAnsiTheme="majorHAnsi" w:cstheme="majorHAnsi"/>
          <w:sz w:val="20"/>
          <w:szCs w:val="20"/>
          <w:lang w:val="en-US"/>
        </w:rPr>
      </w:pPr>
      <w:r>
        <w:rPr>
          <w:rFonts w:asciiTheme="majorHAnsi" w:hAnsiTheme="majorHAnsi" w:cstheme="majorHAnsi"/>
          <w:sz w:val="20"/>
          <w:szCs w:val="20"/>
          <w:lang w:val="en-US"/>
        </w:rPr>
        <w:t xml:space="preserve">- </w:t>
      </w:r>
      <w:proofErr w:type="spellStart"/>
      <w:r w:rsidR="007D6064" w:rsidRPr="006916BC">
        <w:rPr>
          <w:rFonts w:asciiTheme="majorHAnsi" w:hAnsiTheme="majorHAnsi" w:cstheme="majorHAnsi"/>
          <w:sz w:val="20"/>
          <w:szCs w:val="20"/>
          <w:lang w:val="en-US"/>
        </w:rPr>
        <w:t>Rann</w:t>
      </w:r>
      <w:proofErr w:type="spellEnd"/>
      <w:r w:rsidR="007D6064" w:rsidRPr="006916BC">
        <w:rPr>
          <w:rFonts w:asciiTheme="majorHAnsi" w:hAnsiTheme="majorHAnsi" w:cstheme="majorHAnsi"/>
          <w:sz w:val="20"/>
          <w:szCs w:val="20"/>
          <w:lang w:val="en-US"/>
        </w:rPr>
        <w:t xml:space="preserve"> of Kutch downstream site visit</w:t>
      </w:r>
    </w:p>
    <w:p w14:paraId="4AE6CC17" w14:textId="13A0C2D1" w:rsidR="0046376D" w:rsidRPr="006916BC" w:rsidRDefault="0046376D">
      <w:pPr>
        <w:rPr>
          <w:rFonts w:asciiTheme="majorHAnsi" w:hAnsiTheme="majorHAnsi" w:cstheme="majorHAnsi"/>
          <w:sz w:val="20"/>
          <w:szCs w:val="20"/>
          <w:lang w:val="en-US"/>
        </w:rPr>
      </w:pPr>
    </w:p>
    <w:p w14:paraId="195E8194" w14:textId="2976714D" w:rsidR="0046376D" w:rsidRPr="005A0FE6" w:rsidRDefault="0046376D">
      <w:pPr>
        <w:rPr>
          <w:rFonts w:asciiTheme="majorHAnsi" w:hAnsiTheme="majorHAnsi" w:cstheme="majorHAnsi"/>
          <w:sz w:val="20"/>
          <w:szCs w:val="20"/>
          <w:u w:val="single"/>
          <w:lang w:val="en-US"/>
        </w:rPr>
      </w:pPr>
      <w:r w:rsidRPr="005A0FE6">
        <w:rPr>
          <w:rFonts w:asciiTheme="majorHAnsi" w:hAnsiTheme="majorHAnsi" w:cstheme="majorHAnsi"/>
          <w:sz w:val="20"/>
          <w:szCs w:val="20"/>
          <w:u w:val="single"/>
          <w:lang w:val="en-US"/>
        </w:rPr>
        <w:t>Kozhikode</w:t>
      </w:r>
      <w:r w:rsidR="0015628A">
        <w:rPr>
          <w:rFonts w:asciiTheme="majorHAnsi" w:hAnsiTheme="majorHAnsi" w:cstheme="majorHAnsi"/>
          <w:sz w:val="20"/>
          <w:szCs w:val="20"/>
          <w:u w:val="single"/>
          <w:lang w:val="en-US"/>
        </w:rPr>
        <w:t>, Kerala, India</w:t>
      </w:r>
    </w:p>
    <w:p w14:paraId="2C02747C" w14:textId="01F42D09" w:rsidR="0046376D" w:rsidRPr="006916BC" w:rsidRDefault="0046376D">
      <w:pPr>
        <w:rPr>
          <w:rFonts w:asciiTheme="majorHAnsi" w:hAnsiTheme="majorHAnsi" w:cstheme="majorHAnsi"/>
          <w:sz w:val="20"/>
          <w:szCs w:val="20"/>
          <w:lang w:val="en-US"/>
        </w:rPr>
      </w:pPr>
      <w:r w:rsidRPr="006916BC">
        <w:rPr>
          <w:rFonts w:asciiTheme="majorHAnsi" w:hAnsiTheme="majorHAnsi" w:cstheme="majorHAnsi"/>
          <w:sz w:val="20"/>
          <w:szCs w:val="20"/>
          <w:lang w:val="en-US"/>
        </w:rPr>
        <w:t xml:space="preserve">- </w:t>
      </w:r>
      <w:r w:rsidR="003F21EB" w:rsidRPr="006916BC">
        <w:rPr>
          <w:rFonts w:asciiTheme="majorHAnsi" w:hAnsiTheme="majorHAnsi" w:cstheme="majorHAnsi"/>
          <w:sz w:val="20"/>
          <w:szCs w:val="20"/>
          <w:lang w:val="en-US"/>
        </w:rPr>
        <w:t>pond s</w:t>
      </w:r>
      <w:r w:rsidR="00650797" w:rsidRPr="006916BC">
        <w:rPr>
          <w:rFonts w:asciiTheme="majorHAnsi" w:hAnsiTheme="majorHAnsi" w:cstheme="majorHAnsi"/>
          <w:sz w:val="20"/>
          <w:szCs w:val="20"/>
          <w:lang w:val="en-US"/>
        </w:rPr>
        <w:t>ite visits</w:t>
      </w:r>
    </w:p>
    <w:p w14:paraId="083E2F86" w14:textId="12914A38" w:rsidR="007D6064" w:rsidRPr="006916BC" w:rsidRDefault="00650797"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w:t>
      </w:r>
      <w:r w:rsidR="007D6064" w:rsidRPr="006916BC">
        <w:rPr>
          <w:rFonts w:asciiTheme="majorHAnsi" w:eastAsiaTheme="minorHAnsi" w:hAnsiTheme="majorHAnsi" w:cstheme="majorHAnsi"/>
          <w:sz w:val="20"/>
          <w:szCs w:val="20"/>
        </w:rPr>
        <w:t xml:space="preserve">Thiruvachira Sree Krishna </w:t>
      </w:r>
      <w:r w:rsidR="007D6064" w:rsidRPr="006916BC">
        <w:rPr>
          <w:rFonts w:asciiTheme="majorHAnsi" w:hAnsiTheme="majorHAnsi" w:cstheme="majorHAnsi"/>
          <w:sz w:val="20"/>
          <w:szCs w:val="20"/>
          <w:lang w:val="en-US"/>
        </w:rPr>
        <w:t>T</w:t>
      </w:r>
      <w:r w:rsidR="007D6064" w:rsidRPr="006916BC">
        <w:rPr>
          <w:rFonts w:asciiTheme="majorHAnsi" w:eastAsiaTheme="minorHAnsi" w:hAnsiTheme="majorHAnsi" w:cstheme="majorHAnsi"/>
          <w:sz w:val="20"/>
          <w:szCs w:val="20"/>
        </w:rPr>
        <w:t>emple</w:t>
      </w:r>
    </w:p>
    <w:p w14:paraId="0811F0E5" w14:textId="1F5190C8" w:rsidR="007D6064" w:rsidRPr="006916BC" w:rsidRDefault="007D6064" w:rsidP="007D6064">
      <w:pPr>
        <w:rPr>
          <w:rFonts w:asciiTheme="majorHAnsi" w:eastAsiaTheme="minorHAnsi" w:hAnsiTheme="majorHAnsi" w:cstheme="majorHAnsi"/>
          <w:sz w:val="20"/>
          <w:szCs w:val="20"/>
        </w:rPr>
      </w:pPr>
      <w:r w:rsidRPr="006916BC">
        <w:rPr>
          <w:rFonts w:asciiTheme="majorHAnsi" w:hAnsiTheme="majorHAnsi" w:cstheme="majorHAnsi"/>
          <w:sz w:val="20"/>
          <w:szCs w:val="20"/>
          <w:lang w:val="en-US"/>
        </w:rPr>
        <w:tab/>
        <w:t xml:space="preserve">- </w:t>
      </w:r>
      <w:r w:rsidRPr="006916BC">
        <w:rPr>
          <w:rFonts w:asciiTheme="majorHAnsi" w:eastAsiaTheme="minorHAnsi" w:hAnsiTheme="majorHAnsi" w:cstheme="majorHAnsi"/>
          <w:sz w:val="20"/>
          <w:szCs w:val="20"/>
        </w:rPr>
        <w:t>Kannanchery Temple</w:t>
      </w:r>
    </w:p>
    <w:p w14:paraId="2BB7CD48" w14:textId="2BBF7D9D"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w:t>
      </w:r>
      <w:proofErr w:type="spellStart"/>
      <w:r w:rsidRPr="006916BC">
        <w:rPr>
          <w:rFonts w:asciiTheme="majorHAnsi" w:hAnsiTheme="majorHAnsi" w:cstheme="majorHAnsi"/>
          <w:sz w:val="20"/>
          <w:szCs w:val="20"/>
          <w:lang w:val="en-US"/>
        </w:rPr>
        <w:t>Nadakkal</w:t>
      </w:r>
      <w:proofErr w:type="spellEnd"/>
      <w:r w:rsidRPr="006916BC">
        <w:rPr>
          <w:rFonts w:asciiTheme="majorHAnsi" w:hAnsiTheme="majorHAnsi" w:cstheme="majorHAnsi"/>
          <w:sz w:val="20"/>
          <w:szCs w:val="20"/>
          <w:lang w:val="en-US"/>
        </w:rPr>
        <w:t xml:space="preserve"> Temple</w:t>
      </w:r>
    </w:p>
    <w:p w14:paraId="7705D192" w14:textId="7E689E4C"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w:t>
      </w:r>
      <w:proofErr w:type="spellStart"/>
      <w:r w:rsidRPr="006916BC">
        <w:rPr>
          <w:rFonts w:asciiTheme="majorHAnsi" w:hAnsiTheme="majorHAnsi" w:cstheme="majorHAnsi"/>
          <w:sz w:val="20"/>
          <w:szCs w:val="20"/>
          <w:lang w:val="en-US"/>
        </w:rPr>
        <w:t>Thiruvannur</w:t>
      </w:r>
      <w:proofErr w:type="spellEnd"/>
      <w:r w:rsidRPr="006916BC">
        <w:rPr>
          <w:rFonts w:asciiTheme="majorHAnsi" w:hAnsiTheme="majorHAnsi" w:cstheme="majorHAnsi"/>
          <w:sz w:val="20"/>
          <w:szCs w:val="20"/>
          <w:lang w:val="en-US"/>
        </w:rPr>
        <w:t xml:space="preserve"> </w:t>
      </w:r>
      <w:proofErr w:type="spellStart"/>
      <w:r w:rsidRPr="006916BC">
        <w:rPr>
          <w:rFonts w:asciiTheme="majorHAnsi" w:hAnsiTheme="majorHAnsi" w:cstheme="majorHAnsi"/>
          <w:sz w:val="20"/>
          <w:szCs w:val="20"/>
          <w:lang w:val="en-US"/>
        </w:rPr>
        <w:t>chira</w:t>
      </w:r>
      <w:proofErr w:type="spellEnd"/>
    </w:p>
    <w:p w14:paraId="0E8DB848" w14:textId="79B5D4CF"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Sree </w:t>
      </w:r>
      <w:proofErr w:type="spellStart"/>
      <w:r w:rsidRPr="006916BC">
        <w:rPr>
          <w:rFonts w:asciiTheme="majorHAnsi" w:hAnsiTheme="majorHAnsi" w:cstheme="majorHAnsi"/>
          <w:sz w:val="20"/>
          <w:szCs w:val="20"/>
          <w:lang w:val="en-US"/>
        </w:rPr>
        <w:t>Kirshnapuram</w:t>
      </w:r>
      <w:proofErr w:type="spellEnd"/>
      <w:r w:rsidRPr="006916BC">
        <w:rPr>
          <w:rFonts w:asciiTheme="majorHAnsi" w:hAnsiTheme="majorHAnsi" w:cstheme="majorHAnsi"/>
          <w:sz w:val="20"/>
          <w:szCs w:val="20"/>
          <w:lang w:val="en-US"/>
        </w:rPr>
        <w:t xml:space="preserve"> Temple</w:t>
      </w:r>
    </w:p>
    <w:p w14:paraId="3F171782" w14:textId="4FB1F219" w:rsidR="007D6064" w:rsidRPr="006916BC" w:rsidRDefault="007D6064" w:rsidP="007D6064">
      <w:pPr>
        <w:rPr>
          <w:rFonts w:asciiTheme="majorHAnsi" w:hAnsiTheme="majorHAnsi" w:cstheme="majorHAnsi"/>
          <w:sz w:val="20"/>
          <w:szCs w:val="20"/>
        </w:rPr>
      </w:pPr>
      <w:r w:rsidRPr="006916BC">
        <w:rPr>
          <w:rFonts w:asciiTheme="majorHAnsi" w:hAnsiTheme="majorHAnsi" w:cstheme="majorHAnsi"/>
          <w:sz w:val="20"/>
          <w:szCs w:val="20"/>
          <w:lang w:val="en-US"/>
        </w:rPr>
        <w:tab/>
        <w:t xml:space="preserve">- </w:t>
      </w:r>
      <w:r w:rsidRPr="006916BC">
        <w:rPr>
          <w:rFonts w:asciiTheme="majorHAnsi" w:eastAsiaTheme="minorHAnsi" w:hAnsiTheme="majorHAnsi" w:cstheme="majorHAnsi"/>
          <w:sz w:val="20"/>
          <w:szCs w:val="20"/>
        </w:rPr>
        <w:t>Panniyankara Sree Durga Bhagavathi Temple</w:t>
      </w:r>
    </w:p>
    <w:p w14:paraId="17CA3728" w14:textId="77777777" w:rsidR="007D6064" w:rsidRDefault="007D6064" w:rsidP="007D6064">
      <w:pPr>
        <w:rPr>
          <w:rFonts w:asciiTheme="majorHAnsi" w:eastAsiaTheme="minorHAnsi" w:hAnsiTheme="majorHAnsi" w:cstheme="majorHAnsi"/>
          <w:sz w:val="20"/>
          <w:szCs w:val="20"/>
          <w:lang w:val="nl-NL"/>
        </w:rPr>
      </w:pPr>
      <w:r w:rsidRPr="006916BC">
        <w:rPr>
          <w:rFonts w:asciiTheme="majorHAnsi" w:hAnsiTheme="majorHAnsi" w:cstheme="majorHAnsi"/>
          <w:sz w:val="20"/>
          <w:szCs w:val="20"/>
        </w:rPr>
        <w:tab/>
      </w:r>
      <w:r w:rsidRPr="006916BC">
        <w:rPr>
          <w:rFonts w:asciiTheme="majorHAnsi" w:hAnsiTheme="majorHAnsi" w:cstheme="majorHAnsi"/>
          <w:sz w:val="20"/>
          <w:szCs w:val="20"/>
          <w:lang w:val="en-US"/>
        </w:rPr>
        <w:t xml:space="preserve">- </w:t>
      </w:r>
      <w:r w:rsidRPr="006916BC">
        <w:rPr>
          <w:rFonts w:asciiTheme="majorHAnsi" w:eastAsiaTheme="minorHAnsi" w:hAnsiTheme="majorHAnsi" w:cstheme="majorHAnsi"/>
          <w:sz w:val="20"/>
          <w:szCs w:val="20"/>
        </w:rPr>
        <w:t>Hare Krishna Satsanga</w:t>
      </w:r>
    </w:p>
    <w:p w14:paraId="3235D307" w14:textId="150B14A4" w:rsidR="005A0FE6" w:rsidRPr="005A0FE6" w:rsidRDefault="005A0FE6" w:rsidP="007D6064">
      <w:pPr>
        <w:rPr>
          <w:rFonts w:asciiTheme="majorHAnsi" w:eastAsiaTheme="minorHAnsi" w:hAnsiTheme="majorHAnsi" w:cstheme="majorHAnsi"/>
          <w:sz w:val="20"/>
          <w:szCs w:val="20"/>
          <w:lang w:val="nl-NL"/>
        </w:rPr>
      </w:pPr>
      <w:r>
        <w:rPr>
          <w:rFonts w:asciiTheme="majorHAnsi" w:eastAsiaTheme="minorHAnsi" w:hAnsiTheme="majorHAnsi" w:cstheme="majorHAnsi"/>
          <w:sz w:val="20"/>
          <w:szCs w:val="20"/>
          <w:lang w:val="nl-NL"/>
        </w:rPr>
        <w:tab/>
      </w:r>
      <w:r>
        <w:rPr>
          <w:rFonts w:asciiTheme="majorHAnsi" w:hAnsiTheme="majorHAnsi" w:cstheme="majorHAnsi"/>
          <w:sz w:val="20"/>
          <w:szCs w:val="20"/>
          <w:lang w:val="en-US"/>
        </w:rPr>
        <w:t>- more to be identified</w:t>
      </w:r>
    </w:p>
    <w:p w14:paraId="78A18E4F" w14:textId="74FD1F37"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 reclaimed pond site visits</w:t>
      </w:r>
    </w:p>
    <w:p w14:paraId="2DA36B4E" w14:textId="64A1FA89"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w:t>
      </w:r>
      <w:proofErr w:type="spellStart"/>
      <w:r w:rsidRPr="006916BC">
        <w:rPr>
          <w:rFonts w:asciiTheme="majorHAnsi" w:hAnsiTheme="majorHAnsi" w:cstheme="majorHAnsi"/>
          <w:sz w:val="20"/>
          <w:szCs w:val="20"/>
          <w:lang w:val="en-US"/>
        </w:rPr>
        <w:t>Kandamkulam</w:t>
      </w:r>
      <w:proofErr w:type="spellEnd"/>
      <w:r w:rsidRPr="006916BC">
        <w:rPr>
          <w:rFonts w:asciiTheme="majorHAnsi" w:hAnsiTheme="majorHAnsi" w:cstheme="majorHAnsi"/>
          <w:sz w:val="20"/>
          <w:szCs w:val="20"/>
          <w:lang w:val="en-US"/>
        </w:rPr>
        <w:t xml:space="preserve"> Jubilee Hall</w:t>
      </w:r>
    </w:p>
    <w:p w14:paraId="35154824" w14:textId="539BED73"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w:t>
      </w:r>
      <w:proofErr w:type="spellStart"/>
      <w:r w:rsidRPr="006916BC">
        <w:rPr>
          <w:rFonts w:asciiTheme="majorHAnsi" w:hAnsiTheme="majorHAnsi" w:cstheme="majorHAnsi"/>
          <w:sz w:val="20"/>
          <w:szCs w:val="20"/>
          <w:lang w:val="en-US"/>
        </w:rPr>
        <w:t>Anakkulam</w:t>
      </w:r>
      <w:proofErr w:type="spellEnd"/>
      <w:r w:rsidRPr="006916BC">
        <w:rPr>
          <w:rFonts w:asciiTheme="majorHAnsi" w:hAnsiTheme="majorHAnsi" w:cstheme="majorHAnsi"/>
          <w:sz w:val="20"/>
          <w:szCs w:val="20"/>
          <w:lang w:val="en-US"/>
        </w:rPr>
        <w:t xml:space="preserve"> Cultural Centre</w:t>
      </w:r>
    </w:p>
    <w:p w14:paraId="62566A6F" w14:textId="21FA305A" w:rsidR="007D6064"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w:t>
      </w:r>
      <w:r w:rsidRPr="006916BC">
        <w:rPr>
          <w:rFonts w:asciiTheme="majorHAnsi" w:eastAsiaTheme="minorHAnsi" w:hAnsiTheme="majorHAnsi" w:cstheme="majorHAnsi"/>
          <w:sz w:val="20"/>
          <w:szCs w:val="20"/>
        </w:rPr>
        <w:t>Bilathikulam Shiva Temple</w:t>
      </w:r>
    </w:p>
    <w:p w14:paraId="0BD56FCB" w14:textId="11C66504" w:rsidR="005A0FE6" w:rsidRPr="006916BC" w:rsidRDefault="005A0FE6" w:rsidP="007D6064">
      <w:pPr>
        <w:rPr>
          <w:rFonts w:asciiTheme="majorHAnsi" w:hAnsiTheme="majorHAnsi" w:cstheme="majorHAnsi"/>
          <w:sz w:val="20"/>
          <w:szCs w:val="20"/>
          <w:lang w:val="en-US"/>
        </w:rPr>
      </w:pPr>
      <w:r>
        <w:rPr>
          <w:rFonts w:asciiTheme="majorHAnsi" w:hAnsiTheme="majorHAnsi" w:cstheme="majorHAnsi"/>
          <w:sz w:val="20"/>
          <w:szCs w:val="20"/>
          <w:lang w:val="en-US"/>
        </w:rPr>
        <w:tab/>
      </w:r>
      <w:r>
        <w:rPr>
          <w:rFonts w:asciiTheme="majorHAnsi" w:hAnsiTheme="majorHAnsi" w:cstheme="majorHAnsi"/>
          <w:sz w:val="20"/>
          <w:szCs w:val="20"/>
          <w:lang w:val="en-US"/>
        </w:rPr>
        <w:t>- more to be identified</w:t>
      </w:r>
    </w:p>
    <w:p w14:paraId="78942173" w14:textId="4977ED69"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 paddy field site visits</w:t>
      </w:r>
    </w:p>
    <w:p w14:paraId="69D70AD1" w14:textId="77777777" w:rsidR="007D6064" w:rsidRDefault="007D6064" w:rsidP="007D6064">
      <w:pPr>
        <w:rPr>
          <w:rFonts w:asciiTheme="majorHAnsi" w:eastAsiaTheme="minorHAnsi" w:hAnsiTheme="majorHAnsi" w:cstheme="majorHAnsi"/>
          <w:sz w:val="20"/>
          <w:szCs w:val="20"/>
          <w:lang w:val="nl-NL"/>
        </w:rPr>
      </w:pPr>
      <w:r w:rsidRPr="006916BC">
        <w:rPr>
          <w:rFonts w:asciiTheme="majorHAnsi" w:hAnsiTheme="majorHAnsi" w:cstheme="majorHAnsi"/>
          <w:sz w:val="20"/>
          <w:szCs w:val="20"/>
          <w:lang w:val="en-US"/>
        </w:rPr>
        <w:tab/>
        <w:t xml:space="preserve">- </w:t>
      </w:r>
      <w:r w:rsidRPr="006916BC">
        <w:rPr>
          <w:rFonts w:asciiTheme="majorHAnsi" w:eastAsiaTheme="minorHAnsi" w:hAnsiTheme="majorHAnsi" w:cstheme="majorHAnsi"/>
          <w:sz w:val="20"/>
          <w:szCs w:val="20"/>
        </w:rPr>
        <w:t>Koozhakkode Wetlands</w:t>
      </w:r>
    </w:p>
    <w:p w14:paraId="2BD4FB27" w14:textId="24B3D4DF" w:rsidR="005A0FE6" w:rsidRPr="005A0FE6" w:rsidRDefault="005A0FE6" w:rsidP="005A0FE6">
      <w:pPr>
        <w:ind w:firstLine="720"/>
        <w:rPr>
          <w:rFonts w:asciiTheme="majorHAnsi" w:eastAsiaTheme="minorHAnsi" w:hAnsiTheme="majorHAnsi" w:cstheme="majorHAnsi"/>
          <w:sz w:val="20"/>
          <w:szCs w:val="20"/>
          <w:lang w:val="nl-NL"/>
        </w:rPr>
      </w:pPr>
      <w:r>
        <w:rPr>
          <w:rFonts w:asciiTheme="majorHAnsi" w:hAnsiTheme="majorHAnsi" w:cstheme="majorHAnsi"/>
          <w:sz w:val="20"/>
          <w:szCs w:val="20"/>
          <w:lang w:val="en-US"/>
        </w:rPr>
        <w:t>- more to be identified</w:t>
      </w:r>
    </w:p>
    <w:p w14:paraId="18DBAC11" w14:textId="1EF8AEE8"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 sacred grove</w:t>
      </w:r>
      <w:r w:rsidR="005A0FE6">
        <w:rPr>
          <w:rFonts w:asciiTheme="majorHAnsi" w:hAnsiTheme="majorHAnsi" w:cstheme="majorHAnsi"/>
          <w:sz w:val="20"/>
          <w:szCs w:val="20"/>
          <w:lang w:val="en-US"/>
        </w:rPr>
        <w:t>s</w:t>
      </w:r>
    </w:p>
    <w:p w14:paraId="3AA17BEA" w14:textId="17640237" w:rsidR="007D6064"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ab/>
        <w:t xml:space="preserve">- </w:t>
      </w:r>
      <w:proofErr w:type="spellStart"/>
      <w:r w:rsidRPr="006916BC">
        <w:rPr>
          <w:rFonts w:asciiTheme="majorHAnsi" w:hAnsiTheme="majorHAnsi" w:cstheme="majorHAnsi"/>
          <w:sz w:val="20"/>
          <w:szCs w:val="20"/>
          <w:lang w:val="en-US"/>
        </w:rPr>
        <w:t>Koozhambra</w:t>
      </w:r>
      <w:proofErr w:type="spellEnd"/>
      <w:r w:rsidRPr="006916BC">
        <w:rPr>
          <w:rFonts w:asciiTheme="majorHAnsi" w:hAnsiTheme="majorHAnsi" w:cstheme="majorHAnsi"/>
          <w:sz w:val="20"/>
          <w:szCs w:val="20"/>
          <w:lang w:val="en-US"/>
        </w:rPr>
        <w:t xml:space="preserve"> </w:t>
      </w:r>
      <w:proofErr w:type="spellStart"/>
      <w:r w:rsidRPr="006916BC">
        <w:rPr>
          <w:rFonts w:asciiTheme="majorHAnsi" w:hAnsiTheme="majorHAnsi" w:cstheme="majorHAnsi"/>
          <w:sz w:val="20"/>
          <w:szCs w:val="20"/>
          <w:lang w:val="en-US"/>
        </w:rPr>
        <w:t>Kaavu</w:t>
      </w:r>
      <w:proofErr w:type="spellEnd"/>
    </w:p>
    <w:p w14:paraId="1FBAD60D" w14:textId="0E577442" w:rsidR="005A0FE6" w:rsidRPr="006916BC" w:rsidRDefault="005A0FE6" w:rsidP="007D6064">
      <w:pPr>
        <w:rPr>
          <w:rFonts w:asciiTheme="majorHAnsi" w:hAnsiTheme="majorHAnsi" w:cstheme="majorHAnsi"/>
          <w:sz w:val="20"/>
          <w:szCs w:val="20"/>
          <w:lang w:val="en-US"/>
        </w:rPr>
      </w:pPr>
      <w:r>
        <w:rPr>
          <w:rFonts w:asciiTheme="majorHAnsi" w:hAnsiTheme="majorHAnsi" w:cstheme="majorHAnsi"/>
          <w:sz w:val="20"/>
          <w:szCs w:val="20"/>
          <w:lang w:val="en-US"/>
        </w:rPr>
        <w:tab/>
        <w:t>- more to be identified</w:t>
      </w:r>
    </w:p>
    <w:p w14:paraId="72B5AE13" w14:textId="2B92683F" w:rsidR="007D6064" w:rsidRPr="006916BC" w:rsidRDefault="007D6064" w:rsidP="007D6064">
      <w:pPr>
        <w:rPr>
          <w:rFonts w:asciiTheme="majorHAnsi" w:hAnsiTheme="majorHAnsi" w:cstheme="majorHAnsi"/>
          <w:sz w:val="20"/>
          <w:szCs w:val="20"/>
          <w:lang w:val="en-US"/>
        </w:rPr>
      </w:pPr>
      <w:r w:rsidRPr="006916BC">
        <w:rPr>
          <w:rFonts w:asciiTheme="majorHAnsi" w:hAnsiTheme="majorHAnsi" w:cstheme="majorHAnsi"/>
          <w:sz w:val="20"/>
          <w:szCs w:val="20"/>
          <w:lang w:val="en-US"/>
        </w:rPr>
        <w:t>- Conolly Canal</w:t>
      </w:r>
    </w:p>
    <w:p w14:paraId="74A9096A" w14:textId="13DB0DB7" w:rsidR="00E15DB2" w:rsidRPr="006916BC" w:rsidRDefault="00E15DB2" w:rsidP="007D6064">
      <w:pPr>
        <w:rPr>
          <w:rFonts w:asciiTheme="majorHAnsi" w:hAnsiTheme="majorHAnsi" w:cstheme="majorHAnsi"/>
          <w:sz w:val="20"/>
          <w:szCs w:val="20"/>
          <w:lang w:val="en-US"/>
        </w:rPr>
      </w:pPr>
    </w:p>
    <w:p w14:paraId="1FF14925" w14:textId="786ECA77" w:rsidR="007D6064" w:rsidRPr="006916BC" w:rsidRDefault="007D6064" w:rsidP="007D6064">
      <w:pPr>
        <w:rPr>
          <w:rFonts w:asciiTheme="majorHAnsi" w:hAnsiTheme="majorHAnsi" w:cstheme="majorHAnsi"/>
          <w:sz w:val="20"/>
          <w:szCs w:val="20"/>
          <w:lang w:val="en-US"/>
        </w:rPr>
      </w:pPr>
    </w:p>
    <w:p w14:paraId="4D5A2C58" w14:textId="77777777" w:rsidR="007D6064" w:rsidRPr="006916BC" w:rsidRDefault="007D6064" w:rsidP="007D6064">
      <w:pPr>
        <w:rPr>
          <w:rFonts w:asciiTheme="majorHAnsi" w:eastAsiaTheme="minorHAnsi" w:hAnsiTheme="majorHAnsi" w:cstheme="majorHAnsi"/>
          <w:sz w:val="20"/>
          <w:szCs w:val="20"/>
          <w:lang w:val="en-US"/>
        </w:rPr>
      </w:pPr>
    </w:p>
    <w:p w14:paraId="717C6F43" w14:textId="73EDA054" w:rsidR="007D6064" w:rsidRPr="006916BC" w:rsidRDefault="007D6064" w:rsidP="007D6064">
      <w:pPr>
        <w:rPr>
          <w:rFonts w:asciiTheme="majorHAnsi" w:eastAsiaTheme="minorHAnsi" w:hAnsiTheme="majorHAnsi" w:cstheme="majorHAnsi"/>
          <w:sz w:val="20"/>
          <w:szCs w:val="20"/>
          <w:lang w:val="en-US"/>
        </w:rPr>
      </w:pPr>
    </w:p>
    <w:p w14:paraId="0F707269" w14:textId="54B1CC05" w:rsidR="00650797" w:rsidRPr="006916BC" w:rsidRDefault="00650797">
      <w:pPr>
        <w:rPr>
          <w:rFonts w:asciiTheme="majorHAnsi" w:hAnsiTheme="majorHAnsi" w:cstheme="majorHAnsi"/>
          <w:sz w:val="20"/>
          <w:szCs w:val="20"/>
          <w:lang w:val="en-US"/>
        </w:rPr>
      </w:pPr>
    </w:p>
    <w:p w14:paraId="41177C6F" w14:textId="77777777" w:rsidR="00691995" w:rsidRPr="006916BC" w:rsidRDefault="00691995">
      <w:pPr>
        <w:rPr>
          <w:rFonts w:asciiTheme="majorHAnsi" w:hAnsiTheme="majorHAnsi" w:cstheme="majorHAnsi"/>
          <w:sz w:val="20"/>
          <w:szCs w:val="20"/>
          <w:lang w:val="en-US"/>
        </w:rPr>
      </w:pPr>
    </w:p>
    <w:p w14:paraId="5F1FAB09" w14:textId="5CF1545B" w:rsidR="00691995" w:rsidRPr="006916BC" w:rsidRDefault="00691995">
      <w:pPr>
        <w:rPr>
          <w:rFonts w:asciiTheme="majorHAnsi" w:hAnsiTheme="majorHAnsi" w:cstheme="majorHAnsi"/>
          <w:sz w:val="20"/>
          <w:szCs w:val="20"/>
          <w:lang w:val="en-US"/>
        </w:rPr>
      </w:pPr>
    </w:p>
    <w:p w14:paraId="313E09F7" w14:textId="77777777" w:rsidR="00691995" w:rsidRPr="006916BC" w:rsidRDefault="00691995">
      <w:pPr>
        <w:rPr>
          <w:rFonts w:asciiTheme="majorHAnsi" w:hAnsiTheme="majorHAnsi" w:cstheme="majorHAnsi"/>
          <w:sz w:val="20"/>
          <w:szCs w:val="20"/>
          <w:lang w:val="en-US"/>
        </w:rPr>
      </w:pPr>
    </w:p>
    <w:p w14:paraId="5787149B" w14:textId="77777777" w:rsidR="00691995" w:rsidRPr="006916BC" w:rsidRDefault="00691995">
      <w:pPr>
        <w:rPr>
          <w:rFonts w:asciiTheme="majorHAnsi" w:hAnsiTheme="majorHAnsi" w:cstheme="majorHAnsi"/>
          <w:sz w:val="20"/>
          <w:szCs w:val="20"/>
          <w:lang w:val="en-US"/>
        </w:rPr>
      </w:pPr>
    </w:p>
    <w:p w14:paraId="517E0AC9" w14:textId="77777777" w:rsidR="005A0FE6" w:rsidRDefault="005A0FE6">
      <w:pPr>
        <w:rPr>
          <w:rFonts w:asciiTheme="majorHAnsi" w:hAnsiTheme="majorHAnsi" w:cstheme="majorHAnsi"/>
          <w:sz w:val="20"/>
          <w:szCs w:val="20"/>
          <w:lang w:val="en-US"/>
        </w:rPr>
      </w:pPr>
      <w:r>
        <w:rPr>
          <w:rFonts w:asciiTheme="majorHAnsi" w:hAnsiTheme="majorHAnsi" w:cstheme="majorHAnsi"/>
          <w:sz w:val="20"/>
          <w:szCs w:val="20"/>
          <w:lang w:val="en-US"/>
        </w:rPr>
        <w:br w:type="page"/>
      </w:r>
    </w:p>
    <w:p w14:paraId="6C5267BD" w14:textId="77777777" w:rsidR="005A0FE6" w:rsidRPr="005A0FE6" w:rsidRDefault="005A0FE6" w:rsidP="00B15D5C">
      <w:pPr>
        <w:rPr>
          <w:rFonts w:asciiTheme="majorHAnsi" w:hAnsiTheme="majorHAnsi" w:cstheme="majorHAnsi"/>
          <w:b/>
          <w:bCs/>
          <w:sz w:val="20"/>
          <w:szCs w:val="20"/>
          <w:lang w:val="en-US"/>
        </w:rPr>
      </w:pPr>
      <w:r w:rsidRPr="005A0FE6">
        <w:rPr>
          <w:rFonts w:asciiTheme="majorHAnsi" w:hAnsiTheme="majorHAnsi" w:cstheme="majorHAnsi"/>
          <w:b/>
          <w:bCs/>
          <w:sz w:val="20"/>
          <w:szCs w:val="20"/>
          <w:lang w:val="en-US"/>
        </w:rPr>
        <w:lastRenderedPageBreak/>
        <w:t>Semi-structured interview preparations</w:t>
      </w:r>
    </w:p>
    <w:p w14:paraId="76C9D8DD" w14:textId="77777777" w:rsidR="005A0FE6" w:rsidRDefault="005A0FE6" w:rsidP="00B15D5C">
      <w:pPr>
        <w:rPr>
          <w:rFonts w:asciiTheme="majorHAnsi" w:hAnsiTheme="majorHAnsi" w:cstheme="majorHAnsi"/>
          <w:sz w:val="20"/>
          <w:szCs w:val="20"/>
          <w:lang w:val="en-US"/>
        </w:rPr>
      </w:pPr>
    </w:p>
    <w:tbl>
      <w:tblPr>
        <w:tblStyle w:val="TableGrid"/>
        <w:tblW w:w="9067" w:type="dxa"/>
        <w:tblLook w:val="04A0" w:firstRow="1" w:lastRow="0" w:firstColumn="1" w:lastColumn="0" w:noHBand="0" w:noVBand="1"/>
      </w:tblPr>
      <w:tblGrid>
        <w:gridCol w:w="1537"/>
        <w:gridCol w:w="1744"/>
        <w:gridCol w:w="4511"/>
        <w:gridCol w:w="1275"/>
      </w:tblGrid>
      <w:tr w:rsidR="005A0FE6" w:rsidRPr="006916BC" w14:paraId="5D470DC3" w14:textId="77777777" w:rsidTr="0057389B">
        <w:tc>
          <w:tcPr>
            <w:tcW w:w="1537" w:type="dxa"/>
          </w:tcPr>
          <w:p w14:paraId="3062B133"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Themes</w:t>
            </w:r>
          </w:p>
        </w:tc>
        <w:tc>
          <w:tcPr>
            <w:tcW w:w="1744" w:type="dxa"/>
          </w:tcPr>
          <w:p w14:paraId="5534CED0"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Key word</w:t>
            </w:r>
            <w:r>
              <w:rPr>
                <w:rFonts w:asciiTheme="majorHAnsi" w:hAnsiTheme="majorHAnsi" w:cstheme="majorHAnsi"/>
                <w:sz w:val="20"/>
                <w:szCs w:val="20"/>
                <w:lang w:val="en-US"/>
              </w:rPr>
              <w:t>s</w:t>
            </w:r>
          </w:p>
        </w:tc>
        <w:tc>
          <w:tcPr>
            <w:tcW w:w="4511" w:type="dxa"/>
          </w:tcPr>
          <w:p w14:paraId="65EEE0DF"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Questions</w:t>
            </w:r>
          </w:p>
        </w:tc>
        <w:tc>
          <w:tcPr>
            <w:tcW w:w="1275" w:type="dxa"/>
          </w:tcPr>
          <w:p w14:paraId="1835A6A7"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Interviewee</w:t>
            </w:r>
          </w:p>
        </w:tc>
      </w:tr>
      <w:tr w:rsidR="005A0FE6" w:rsidRPr="006916BC" w14:paraId="6EEE991F" w14:textId="77777777" w:rsidTr="0057389B">
        <w:trPr>
          <w:trHeight w:val="1298"/>
        </w:trPr>
        <w:tc>
          <w:tcPr>
            <w:tcW w:w="1537" w:type="dxa"/>
            <w:vMerge w:val="restart"/>
          </w:tcPr>
          <w:p w14:paraId="09E7DB6B"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Development process</w:t>
            </w:r>
          </w:p>
        </w:tc>
        <w:tc>
          <w:tcPr>
            <w:tcW w:w="1744" w:type="dxa"/>
            <w:vMerge w:val="restart"/>
          </w:tcPr>
          <w:p w14:paraId="1ED948BA"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Development</w:t>
            </w:r>
          </w:p>
          <w:p w14:paraId="10C7CB89"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Decision</w:t>
            </w:r>
          </w:p>
          <w:p w14:paraId="5BD7F094"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Process</w:t>
            </w:r>
          </w:p>
          <w:p w14:paraId="0635453F"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Planning</w:t>
            </w:r>
          </w:p>
          <w:p w14:paraId="44AE2F71"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Ownership</w:t>
            </w:r>
          </w:p>
          <w:p w14:paraId="695EECAC"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Influence</w:t>
            </w:r>
          </w:p>
          <w:p w14:paraId="79AA6E87"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Considerations</w:t>
            </w:r>
          </w:p>
          <w:p w14:paraId="1A5F2E67"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Task</w:t>
            </w:r>
          </w:p>
          <w:p w14:paraId="5083D48C"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Role</w:t>
            </w:r>
          </w:p>
          <w:p w14:paraId="6C7DE25D"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Job</w:t>
            </w:r>
          </w:p>
        </w:tc>
        <w:tc>
          <w:tcPr>
            <w:tcW w:w="4511" w:type="dxa"/>
          </w:tcPr>
          <w:p w14:paraId="3461EC04"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How does built-up space or maintained public or green space come to be? For example, an apartment building, a road with drain, a square, a park. Can you describe the process chronologically and who is involved?</w:t>
            </w:r>
          </w:p>
        </w:tc>
        <w:tc>
          <w:tcPr>
            <w:tcW w:w="1275" w:type="dxa"/>
          </w:tcPr>
          <w:p w14:paraId="2BA83464"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w:t>
            </w:r>
          </w:p>
        </w:tc>
      </w:tr>
      <w:tr w:rsidR="005A0FE6" w:rsidRPr="006916BC" w14:paraId="2072F147" w14:textId="77777777" w:rsidTr="0057389B">
        <w:trPr>
          <w:trHeight w:val="1118"/>
        </w:trPr>
        <w:tc>
          <w:tcPr>
            <w:tcW w:w="1537" w:type="dxa"/>
            <w:vMerge/>
          </w:tcPr>
          <w:p w14:paraId="52752E53"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747F0DED" w14:textId="77777777" w:rsidR="005A0FE6" w:rsidRPr="006916BC" w:rsidRDefault="005A0FE6" w:rsidP="0057389B">
            <w:pPr>
              <w:rPr>
                <w:rFonts w:asciiTheme="majorHAnsi" w:hAnsiTheme="majorHAnsi" w:cstheme="majorHAnsi"/>
                <w:sz w:val="20"/>
                <w:szCs w:val="20"/>
                <w:lang w:val="en-US"/>
              </w:rPr>
            </w:pPr>
          </w:p>
        </w:tc>
        <w:tc>
          <w:tcPr>
            <w:tcW w:w="4511" w:type="dxa"/>
          </w:tcPr>
          <w:p w14:paraId="49462CE4"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Who decides for (road, building, or park) constructions and maintenance to be allowed or done and how? And what is taken into consideration (besides the masterplan)?</w:t>
            </w:r>
          </w:p>
        </w:tc>
        <w:tc>
          <w:tcPr>
            <w:tcW w:w="1275" w:type="dxa"/>
          </w:tcPr>
          <w:p w14:paraId="243500F8"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M/A/N</w:t>
            </w:r>
          </w:p>
        </w:tc>
      </w:tr>
      <w:tr w:rsidR="005A0FE6" w:rsidRPr="006916BC" w14:paraId="4EB50990" w14:textId="77777777" w:rsidTr="0057389B">
        <w:trPr>
          <w:trHeight w:val="427"/>
        </w:trPr>
        <w:tc>
          <w:tcPr>
            <w:tcW w:w="1537" w:type="dxa"/>
            <w:vMerge/>
          </w:tcPr>
          <w:p w14:paraId="749EF9B2"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11DE17C1" w14:textId="77777777" w:rsidR="005A0FE6" w:rsidRPr="006916BC" w:rsidRDefault="005A0FE6" w:rsidP="0057389B">
            <w:pPr>
              <w:rPr>
                <w:rFonts w:asciiTheme="majorHAnsi" w:hAnsiTheme="majorHAnsi" w:cstheme="majorHAnsi"/>
                <w:sz w:val="20"/>
                <w:szCs w:val="20"/>
                <w:lang w:val="en-US"/>
              </w:rPr>
            </w:pPr>
          </w:p>
        </w:tc>
        <w:tc>
          <w:tcPr>
            <w:tcW w:w="4511" w:type="dxa"/>
          </w:tcPr>
          <w:p w14:paraId="104204C8"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How can ground by bought?</w:t>
            </w:r>
          </w:p>
        </w:tc>
        <w:tc>
          <w:tcPr>
            <w:tcW w:w="1275" w:type="dxa"/>
          </w:tcPr>
          <w:p w14:paraId="4FBE32F0"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M/A/R</w:t>
            </w:r>
          </w:p>
        </w:tc>
      </w:tr>
      <w:tr w:rsidR="005A0FE6" w:rsidRPr="006916BC" w14:paraId="66823268" w14:textId="77777777" w:rsidTr="0057389B">
        <w:trPr>
          <w:trHeight w:val="841"/>
        </w:trPr>
        <w:tc>
          <w:tcPr>
            <w:tcW w:w="1537" w:type="dxa"/>
            <w:vMerge/>
          </w:tcPr>
          <w:p w14:paraId="123CB421"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3DD70F29" w14:textId="77777777" w:rsidR="005A0FE6" w:rsidRPr="006916BC" w:rsidRDefault="005A0FE6" w:rsidP="0057389B">
            <w:pPr>
              <w:rPr>
                <w:rFonts w:asciiTheme="majorHAnsi" w:hAnsiTheme="majorHAnsi" w:cstheme="majorHAnsi"/>
                <w:sz w:val="20"/>
                <w:szCs w:val="20"/>
                <w:lang w:val="en-US"/>
              </w:rPr>
            </w:pPr>
          </w:p>
        </w:tc>
        <w:tc>
          <w:tcPr>
            <w:tcW w:w="4511" w:type="dxa"/>
          </w:tcPr>
          <w:p w14:paraId="7E6D6212"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Once a project is assigned or sold, what is the influence and possibility for municipality or neighbors to constrain the design and development?</w:t>
            </w:r>
          </w:p>
        </w:tc>
        <w:tc>
          <w:tcPr>
            <w:tcW w:w="1275" w:type="dxa"/>
          </w:tcPr>
          <w:p w14:paraId="455845FF"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M/A/N</w:t>
            </w:r>
          </w:p>
        </w:tc>
      </w:tr>
      <w:tr w:rsidR="005A0FE6" w:rsidRPr="006916BC" w14:paraId="3BBD390E" w14:textId="77777777" w:rsidTr="0057389B">
        <w:trPr>
          <w:trHeight w:val="698"/>
        </w:trPr>
        <w:tc>
          <w:tcPr>
            <w:tcW w:w="1537" w:type="dxa"/>
            <w:vMerge w:val="restart"/>
          </w:tcPr>
          <w:p w14:paraId="2BD4B9C4"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Design and construction process</w:t>
            </w:r>
          </w:p>
        </w:tc>
        <w:tc>
          <w:tcPr>
            <w:tcW w:w="1744" w:type="dxa"/>
            <w:vMerge w:val="restart"/>
          </w:tcPr>
          <w:p w14:paraId="1AE762F5"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Design</w:t>
            </w:r>
          </w:p>
          <w:p w14:paraId="39CC00CF"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Construction</w:t>
            </w:r>
          </w:p>
          <w:p w14:paraId="6247DAB1"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Development</w:t>
            </w:r>
          </w:p>
          <w:p w14:paraId="799D9BCD"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Process</w:t>
            </w:r>
          </w:p>
          <w:p w14:paraId="2E6F1011"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Considerations</w:t>
            </w:r>
          </w:p>
          <w:p w14:paraId="75C83B1B"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Regulations</w:t>
            </w:r>
          </w:p>
          <w:p w14:paraId="1D908055"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Permissions</w:t>
            </w:r>
          </w:p>
        </w:tc>
        <w:tc>
          <w:tcPr>
            <w:tcW w:w="4511" w:type="dxa"/>
          </w:tcPr>
          <w:p w14:paraId="4B980A94"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How can (additional) constructions be built on grounds? Are permissions necessary?</w:t>
            </w:r>
          </w:p>
        </w:tc>
        <w:tc>
          <w:tcPr>
            <w:tcW w:w="1275" w:type="dxa"/>
          </w:tcPr>
          <w:p w14:paraId="22DAB778"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M/A/R</w:t>
            </w:r>
          </w:p>
        </w:tc>
      </w:tr>
      <w:tr w:rsidR="005A0FE6" w:rsidRPr="006916BC" w14:paraId="508164F5" w14:textId="77777777" w:rsidTr="0057389B">
        <w:trPr>
          <w:trHeight w:val="405"/>
        </w:trPr>
        <w:tc>
          <w:tcPr>
            <w:tcW w:w="1537" w:type="dxa"/>
            <w:vMerge/>
          </w:tcPr>
          <w:p w14:paraId="6542AC58"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49DA9924" w14:textId="77777777" w:rsidR="005A0FE6" w:rsidRPr="006916BC" w:rsidRDefault="005A0FE6" w:rsidP="0057389B">
            <w:pPr>
              <w:rPr>
                <w:rFonts w:asciiTheme="majorHAnsi" w:hAnsiTheme="majorHAnsi" w:cstheme="majorHAnsi"/>
                <w:sz w:val="20"/>
                <w:szCs w:val="20"/>
                <w:lang w:val="en-US"/>
              </w:rPr>
            </w:pPr>
          </w:p>
        </w:tc>
        <w:tc>
          <w:tcPr>
            <w:tcW w:w="4511" w:type="dxa"/>
          </w:tcPr>
          <w:p w14:paraId="6231C681"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Who generally designs developments?</w:t>
            </w:r>
          </w:p>
        </w:tc>
        <w:tc>
          <w:tcPr>
            <w:tcW w:w="1275" w:type="dxa"/>
          </w:tcPr>
          <w:p w14:paraId="2A992732"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M/A/N/R</w:t>
            </w:r>
          </w:p>
        </w:tc>
      </w:tr>
      <w:tr w:rsidR="005A0FE6" w:rsidRPr="006916BC" w14:paraId="64F62B72" w14:textId="77777777" w:rsidTr="0057389B">
        <w:trPr>
          <w:trHeight w:val="842"/>
        </w:trPr>
        <w:tc>
          <w:tcPr>
            <w:tcW w:w="1537" w:type="dxa"/>
            <w:vMerge/>
          </w:tcPr>
          <w:p w14:paraId="0F0AE2E6"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2FAF4781" w14:textId="77777777" w:rsidR="005A0FE6" w:rsidRPr="006916BC" w:rsidRDefault="005A0FE6" w:rsidP="0057389B">
            <w:pPr>
              <w:rPr>
                <w:rFonts w:asciiTheme="majorHAnsi" w:hAnsiTheme="majorHAnsi" w:cstheme="majorHAnsi"/>
                <w:sz w:val="20"/>
                <w:szCs w:val="20"/>
                <w:lang w:val="en-US"/>
              </w:rPr>
            </w:pPr>
          </w:p>
        </w:tc>
        <w:tc>
          <w:tcPr>
            <w:tcW w:w="4511" w:type="dxa"/>
          </w:tcPr>
          <w:p w14:paraId="7256F14F"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What aspects and regulations are taken into considerations when a project gets designed or constructed? And which are not?</w:t>
            </w:r>
          </w:p>
        </w:tc>
        <w:tc>
          <w:tcPr>
            <w:tcW w:w="1275" w:type="dxa"/>
          </w:tcPr>
          <w:p w14:paraId="0C744E8D"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A/R</w:t>
            </w:r>
          </w:p>
        </w:tc>
      </w:tr>
      <w:tr w:rsidR="005A0FE6" w:rsidRPr="006916BC" w14:paraId="3414B91D" w14:textId="77777777" w:rsidTr="0057389B">
        <w:trPr>
          <w:trHeight w:val="839"/>
        </w:trPr>
        <w:tc>
          <w:tcPr>
            <w:tcW w:w="1537" w:type="dxa"/>
            <w:vMerge w:val="restart"/>
          </w:tcPr>
          <w:p w14:paraId="52EDA568"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Management and maintenance process</w:t>
            </w:r>
          </w:p>
        </w:tc>
        <w:tc>
          <w:tcPr>
            <w:tcW w:w="1744" w:type="dxa"/>
            <w:vMerge w:val="restart"/>
          </w:tcPr>
          <w:p w14:paraId="01EF5D54"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Maintenance</w:t>
            </w:r>
          </w:p>
          <w:p w14:paraId="56DC0B1F"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Management</w:t>
            </w:r>
          </w:p>
          <w:p w14:paraId="52A39987"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Control</w:t>
            </w:r>
          </w:p>
          <w:p w14:paraId="6945A4C9"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Regulations</w:t>
            </w:r>
          </w:p>
          <w:p w14:paraId="2FCF9D92"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Permissions</w:t>
            </w:r>
          </w:p>
        </w:tc>
        <w:tc>
          <w:tcPr>
            <w:tcW w:w="4511" w:type="dxa"/>
          </w:tcPr>
          <w:p w14:paraId="4ADCA8C1"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Once a project is constructed, how is the maintenance organized? For example, a secondary road.</w:t>
            </w:r>
          </w:p>
        </w:tc>
        <w:tc>
          <w:tcPr>
            <w:tcW w:w="1275" w:type="dxa"/>
          </w:tcPr>
          <w:p w14:paraId="0E42CF3B"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M/A/N/R</w:t>
            </w:r>
          </w:p>
        </w:tc>
      </w:tr>
      <w:tr w:rsidR="005A0FE6" w:rsidRPr="006916BC" w14:paraId="73D427B2" w14:textId="77777777" w:rsidTr="0057389B">
        <w:trPr>
          <w:trHeight w:val="852"/>
        </w:trPr>
        <w:tc>
          <w:tcPr>
            <w:tcW w:w="1537" w:type="dxa"/>
            <w:vMerge/>
          </w:tcPr>
          <w:p w14:paraId="1A0E6D99"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368F34D0" w14:textId="77777777" w:rsidR="005A0FE6" w:rsidRPr="006916BC" w:rsidRDefault="005A0FE6" w:rsidP="0057389B">
            <w:pPr>
              <w:rPr>
                <w:rFonts w:asciiTheme="majorHAnsi" w:hAnsiTheme="majorHAnsi" w:cstheme="majorHAnsi"/>
                <w:sz w:val="20"/>
                <w:szCs w:val="20"/>
                <w:lang w:val="en-US"/>
              </w:rPr>
            </w:pPr>
          </w:p>
        </w:tc>
        <w:tc>
          <w:tcPr>
            <w:tcW w:w="4511" w:type="dxa"/>
          </w:tcPr>
          <w:p w14:paraId="2EE9EC2D"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If, for example, a local resident makes an alteration to the road, drain, garden, how is this controlled or regulated?</w:t>
            </w:r>
          </w:p>
        </w:tc>
        <w:tc>
          <w:tcPr>
            <w:tcW w:w="1275" w:type="dxa"/>
          </w:tcPr>
          <w:p w14:paraId="5F16414E"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M/A/N/R</w:t>
            </w:r>
          </w:p>
        </w:tc>
      </w:tr>
      <w:tr w:rsidR="005A0FE6" w:rsidRPr="006916BC" w14:paraId="0B053AF6" w14:textId="77777777" w:rsidTr="0057389B">
        <w:trPr>
          <w:trHeight w:val="836"/>
        </w:trPr>
        <w:tc>
          <w:tcPr>
            <w:tcW w:w="1537" w:type="dxa"/>
            <w:vMerge w:val="restart"/>
          </w:tcPr>
          <w:p w14:paraId="2D03DA1E"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Use and residence</w:t>
            </w:r>
          </w:p>
        </w:tc>
        <w:tc>
          <w:tcPr>
            <w:tcW w:w="1744" w:type="dxa"/>
            <w:vMerge w:val="restart"/>
          </w:tcPr>
          <w:p w14:paraId="07D36D85"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Satisfaction</w:t>
            </w:r>
          </w:p>
          <w:p w14:paraId="551D38C5"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Neighborhood</w:t>
            </w:r>
          </w:p>
          <w:p w14:paraId="5D17B2E9"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House</w:t>
            </w:r>
          </w:p>
          <w:p w14:paraId="71376A36"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Home</w:t>
            </w:r>
          </w:p>
          <w:p w14:paraId="75F28416"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Inconveniences</w:t>
            </w:r>
          </w:p>
          <w:p w14:paraId="73C2448A"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Problems</w:t>
            </w:r>
          </w:p>
          <w:p w14:paraId="7ECC4868"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Quality</w:t>
            </w:r>
          </w:p>
        </w:tc>
        <w:tc>
          <w:tcPr>
            <w:tcW w:w="4511" w:type="dxa"/>
          </w:tcPr>
          <w:p w14:paraId="7E02BBBB"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xml:space="preserve">- Why </w:t>
            </w:r>
            <w:proofErr w:type="gramStart"/>
            <w:r w:rsidRPr="006916BC">
              <w:rPr>
                <w:rFonts w:asciiTheme="majorHAnsi" w:hAnsiTheme="majorHAnsi" w:cstheme="majorHAnsi"/>
                <w:sz w:val="20"/>
                <w:szCs w:val="20"/>
                <w:lang w:val="en-US"/>
              </w:rPr>
              <w:t>is</w:t>
            </w:r>
            <w:proofErr w:type="gramEnd"/>
            <w:r w:rsidRPr="006916BC">
              <w:rPr>
                <w:rFonts w:asciiTheme="majorHAnsi" w:hAnsiTheme="majorHAnsi" w:cstheme="majorHAnsi"/>
                <w:sz w:val="20"/>
                <w:szCs w:val="20"/>
                <w:lang w:val="en-US"/>
              </w:rPr>
              <w:t xml:space="preserve"> an area chosen for construction, development, or residence? Why and when did you move here?</w:t>
            </w:r>
          </w:p>
        </w:tc>
        <w:tc>
          <w:tcPr>
            <w:tcW w:w="1275" w:type="dxa"/>
          </w:tcPr>
          <w:p w14:paraId="49E9022C"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A/R</w:t>
            </w:r>
          </w:p>
        </w:tc>
      </w:tr>
      <w:tr w:rsidR="005A0FE6" w:rsidRPr="006916BC" w14:paraId="5A6F4672" w14:textId="77777777" w:rsidTr="0057389B">
        <w:trPr>
          <w:trHeight w:val="431"/>
        </w:trPr>
        <w:tc>
          <w:tcPr>
            <w:tcW w:w="1537" w:type="dxa"/>
            <w:vMerge/>
          </w:tcPr>
          <w:p w14:paraId="62B3B533"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233B4A75" w14:textId="77777777" w:rsidR="005A0FE6" w:rsidRPr="006916BC" w:rsidRDefault="005A0FE6" w:rsidP="0057389B">
            <w:pPr>
              <w:rPr>
                <w:rFonts w:asciiTheme="majorHAnsi" w:hAnsiTheme="majorHAnsi" w:cstheme="majorHAnsi"/>
                <w:sz w:val="20"/>
                <w:szCs w:val="20"/>
                <w:lang w:val="en-US"/>
              </w:rPr>
            </w:pPr>
          </w:p>
        </w:tc>
        <w:tc>
          <w:tcPr>
            <w:tcW w:w="4511" w:type="dxa"/>
          </w:tcPr>
          <w:p w14:paraId="34A437AE"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Any water inconveniences? Cause?</w:t>
            </w:r>
          </w:p>
        </w:tc>
        <w:tc>
          <w:tcPr>
            <w:tcW w:w="1275" w:type="dxa"/>
          </w:tcPr>
          <w:p w14:paraId="1AF8EB80"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A/R</w:t>
            </w:r>
          </w:p>
        </w:tc>
      </w:tr>
      <w:tr w:rsidR="005A0FE6" w:rsidRPr="006916BC" w14:paraId="1327C8A0" w14:textId="77777777" w:rsidTr="0057389B">
        <w:trPr>
          <w:trHeight w:val="678"/>
        </w:trPr>
        <w:tc>
          <w:tcPr>
            <w:tcW w:w="1537" w:type="dxa"/>
            <w:vMerge/>
          </w:tcPr>
          <w:p w14:paraId="79EE5F0C" w14:textId="77777777" w:rsidR="005A0FE6" w:rsidRPr="006916BC" w:rsidRDefault="005A0FE6" w:rsidP="0057389B">
            <w:pPr>
              <w:rPr>
                <w:rFonts w:asciiTheme="majorHAnsi" w:hAnsiTheme="majorHAnsi" w:cstheme="majorHAnsi"/>
                <w:sz w:val="20"/>
                <w:szCs w:val="20"/>
                <w:lang w:val="en-US"/>
              </w:rPr>
            </w:pPr>
          </w:p>
        </w:tc>
        <w:tc>
          <w:tcPr>
            <w:tcW w:w="1744" w:type="dxa"/>
            <w:vMerge/>
          </w:tcPr>
          <w:p w14:paraId="48C1552E" w14:textId="77777777" w:rsidR="005A0FE6" w:rsidRPr="006916BC" w:rsidRDefault="005A0FE6" w:rsidP="0057389B">
            <w:pPr>
              <w:rPr>
                <w:rFonts w:asciiTheme="majorHAnsi" w:hAnsiTheme="majorHAnsi" w:cstheme="majorHAnsi"/>
                <w:sz w:val="20"/>
                <w:szCs w:val="20"/>
                <w:lang w:val="en-US"/>
              </w:rPr>
            </w:pPr>
          </w:p>
        </w:tc>
        <w:tc>
          <w:tcPr>
            <w:tcW w:w="4511" w:type="dxa"/>
          </w:tcPr>
          <w:p w14:paraId="3BEDAF49"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 Are you satisfied with the surroundings or neighborhood?</w:t>
            </w:r>
          </w:p>
        </w:tc>
        <w:tc>
          <w:tcPr>
            <w:tcW w:w="1275" w:type="dxa"/>
          </w:tcPr>
          <w:p w14:paraId="286A5ABD" w14:textId="77777777" w:rsidR="005A0FE6" w:rsidRPr="006916BC" w:rsidRDefault="005A0FE6" w:rsidP="0057389B">
            <w:pPr>
              <w:rPr>
                <w:rFonts w:asciiTheme="majorHAnsi" w:hAnsiTheme="majorHAnsi" w:cstheme="majorHAnsi"/>
                <w:sz w:val="20"/>
                <w:szCs w:val="20"/>
                <w:lang w:val="en-US"/>
              </w:rPr>
            </w:pPr>
            <w:r w:rsidRPr="006916BC">
              <w:rPr>
                <w:rFonts w:asciiTheme="majorHAnsi" w:hAnsiTheme="majorHAnsi" w:cstheme="majorHAnsi"/>
                <w:sz w:val="20"/>
                <w:szCs w:val="20"/>
                <w:lang w:val="en-US"/>
              </w:rPr>
              <w:t>R</w:t>
            </w:r>
          </w:p>
        </w:tc>
      </w:tr>
    </w:tbl>
    <w:p w14:paraId="78484BEF" w14:textId="77777777" w:rsidR="005A0FE6" w:rsidRPr="006916BC" w:rsidRDefault="005A0FE6" w:rsidP="005A0FE6">
      <w:pPr>
        <w:rPr>
          <w:rFonts w:asciiTheme="majorHAnsi" w:hAnsiTheme="majorHAnsi" w:cstheme="majorHAnsi"/>
          <w:sz w:val="20"/>
          <w:szCs w:val="20"/>
          <w:lang w:val="en-US"/>
        </w:rPr>
      </w:pPr>
    </w:p>
    <w:p w14:paraId="0895F74E" w14:textId="77777777" w:rsidR="005A0FE6" w:rsidRPr="006916BC" w:rsidRDefault="005A0FE6" w:rsidP="005A0FE6">
      <w:pPr>
        <w:rPr>
          <w:rFonts w:asciiTheme="majorHAnsi" w:hAnsiTheme="majorHAnsi" w:cstheme="majorHAnsi"/>
          <w:sz w:val="20"/>
          <w:szCs w:val="20"/>
          <w:lang w:val="en-US"/>
        </w:rPr>
      </w:pPr>
      <w:r w:rsidRPr="006916BC">
        <w:rPr>
          <w:rFonts w:asciiTheme="majorHAnsi" w:hAnsiTheme="majorHAnsi" w:cstheme="majorHAnsi"/>
          <w:sz w:val="20"/>
          <w:szCs w:val="20"/>
          <w:lang w:val="en-US"/>
        </w:rPr>
        <w:t>Interviewees</w:t>
      </w:r>
    </w:p>
    <w:p w14:paraId="7C3D18F7" w14:textId="77777777" w:rsidR="005A0FE6" w:rsidRPr="006916BC" w:rsidRDefault="005A0FE6" w:rsidP="005A0FE6">
      <w:pPr>
        <w:rPr>
          <w:rFonts w:asciiTheme="majorHAnsi" w:hAnsiTheme="majorHAnsi" w:cstheme="majorHAnsi"/>
          <w:sz w:val="20"/>
          <w:szCs w:val="20"/>
          <w:lang w:val="en-US"/>
        </w:rPr>
      </w:pPr>
      <w:r w:rsidRPr="006916BC">
        <w:rPr>
          <w:rFonts w:asciiTheme="majorHAnsi" w:hAnsiTheme="majorHAnsi" w:cstheme="majorHAnsi"/>
          <w:sz w:val="20"/>
          <w:szCs w:val="20"/>
          <w:lang w:val="en-US"/>
        </w:rPr>
        <w:t>- M – municipal worker responsible for or related to urban design, urban planning, public space, maintenance</w:t>
      </w:r>
    </w:p>
    <w:p w14:paraId="4EF3AD52" w14:textId="77777777" w:rsidR="005A0FE6" w:rsidRPr="006916BC" w:rsidRDefault="005A0FE6" w:rsidP="005A0FE6">
      <w:pPr>
        <w:rPr>
          <w:rFonts w:asciiTheme="majorHAnsi" w:hAnsiTheme="majorHAnsi" w:cstheme="majorHAnsi"/>
          <w:sz w:val="20"/>
          <w:szCs w:val="20"/>
          <w:lang w:val="en-US"/>
        </w:rPr>
      </w:pPr>
      <w:r w:rsidRPr="006916BC">
        <w:rPr>
          <w:rFonts w:asciiTheme="majorHAnsi" w:hAnsiTheme="majorHAnsi" w:cstheme="majorHAnsi"/>
          <w:sz w:val="20"/>
          <w:szCs w:val="20"/>
          <w:lang w:val="en-US"/>
        </w:rPr>
        <w:t>- A – private architect, urban designer, urban planner, or landscape architect or student in the field</w:t>
      </w:r>
    </w:p>
    <w:p w14:paraId="754D0AB6" w14:textId="77777777" w:rsidR="005A0FE6" w:rsidRPr="006916BC" w:rsidRDefault="005A0FE6" w:rsidP="005A0FE6">
      <w:pPr>
        <w:rPr>
          <w:rFonts w:asciiTheme="majorHAnsi" w:hAnsiTheme="majorHAnsi" w:cstheme="majorHAnsi"/>
          <w:sz w:val="20"/>
          <w:szCs w:val="20"/>
          <w:lang w:val="en-US"/>
        </w:rPr>
      </w:pPr>
      <w:r w:rsidRPr="006916BC">
        <w:rPr>
          <w:rFonts w:asciiTheme="majorHAnsi" w:hAnsiTheme="majorHAnsi" w:cstheme="majorHAnsi"/>
          <w:sz w:val="20"/>
          <w:szCs w:val="20"/>
          <w:lang w:val="en-US"/>
        </w:rPr>
        <w:t>- N – critical view on constructions or development, NGO</w:t>
      </w:r>
    </w:p>
    <w:p w14:paraId="27A0E5D9" w14:textId="77777777" w:rsidR="005A0FE6" w:rsidRPr="006916BC" w:rsidRDefault="005A0FE6" w:rsidP="005A0FE6">
      <w:pPr>
        <w:rPr>
          <w:rFonts w:asciiTheme="majorHAnsi" w:hAnsiTheme="majorHAnsi" w:cstheme="majorHAnsi"/>
          <w:sz w:val="20"/>
          <w:szCs w:val="20"/>
          <w:lang w:val="en-US"/>
        </w:rPr>
      </w:pPr>
      <w:r w:rsidRPr="006916BC">
        <w:rPr>
          <w:rFonts w:asciiTheme="majorHAnsi" w:hAnsiTheme="majorHAnsi" w:cstheme="majorHAnsi"/>
          <w:sz w:val="20"/>
          <w:szCs w:val="20"/>
          <w:lang w:val="en-US"/>
        </w:rPr>
        <w:t>- R – local resident, owning land, having constructed a building, or having altered a garden, road, or drain</w:t>
      </w:r>
    </w:p>
    <w:p w14:paraId="20F30D06" w14:textId="060C2FD3" w:rsidR="00C061A7" w:rsidRPr="006916BC" w:rsidRDefault="00E267B9">
      <w:pPr>
        <w:rPr>
          <w:rFonts w:asciiTheme="majorHAnsi" w:hAnsiTheme="majorHAnsi" w:cstheme="majorHAnsi"/>
          <w:sz w:val="20"/>
          <w:szCs w:val="20"/>
          <w:lang w:val="en-US"/>
        </w:rPr>
      </w:pPr>
      <w:r w:rsidRPr="006916BC">
        <w:rPr>
          <w:rFonts w:asciiTheme="majorHAnsi" w:hAnsiTheme="majorHAnsi" w:cstheme="majorHAnsi"/>
          <w:sz w:val="20"/>
          <w:szCs w:val="20"/>
          <w:lang w:val="en-US"/>
        </w:rPr>
        <w:br w:type="page"/>
      </w:r>
    </w:p>
    <w:tbl>
      <w:tblPr>
        <w:tblStyle w:val="TableGrid"/>
        <w:tblW w:w="8926" w:type="dxa"/>
        <w:tblLook w:val="04A0" w:firstRow="1" w:lastRow="0" w:firstColumn="1" w:lastColumn="0" w:noHBand="0" w:noVBand="1"/>
      </w:tblPr>
      <w:tblGrid>
        <w:gridCol w:w="3114"/>
        <w:gridCol w:w="5812"/>
      </w:tblGrid>
      <w:tr w:rsidR="00C061A7" w:rsidRPr="006916BC" w14:paraId="051EF69C" w14:textId="77777777" w:rsidTr="00C061A7">
        <w:tc>
          <w:tcPr>
            <w:tcW w:w="3114" w:type="dxa"/>
          </w:tcPr>
          <w:p w14:paraId="3B5A1C34"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lastRenderedPageBreak/>
              <w:t>Questions</w:t>
            </w:r>
          </w:p>
        </w:tc>
        <w:tc>
          <w:tcPr>
            <w:tcW w:w="5812" w:type="dxa"/>
          </w:tcPr>
          <w:p w14:paraId="0AF8C80B" w14:textId="68A91F19"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Answer notes</w:t>
            </w:r>
          </w:p>
        </w:tc>
      </w:tr>
      <w:tr w:rsidR="00C061A7" w:rsidRPr="006916BC" w14:paraId="20C95F8B" w14:textId="77777777" w:rsidTr="00C061A7">
        <w:trPr>
          <w:trHeight w:val="1298"/>
        </w:trPr>
        <w:tc>
          <w:tcPr>
            <w:tcW w:w="3114" w:type="dxa"/>
          </w:tcPr>
          <w:p w14:paraId="7A59F438"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How does built-up space or maintained public or green space come to be? For example, an apartment building, a road with drain, a square, a park. Can you describe the process chronologically and who is involved?</w:t>
            </w:r>
          </w:p>
        </w:tc>
        <w:tc>
          <w:tcPr>
            <w:tcW w:w="5812" w:type="dxa"/>
          </w:tcPr>
          <w:p w14:paraId="67FAEFAB" w14:textId="71DBA273" w:rsidR="00C061A7" w:rsidRPr="006916BC" w:rsidRDefault="00C061A7" w:rsidP="00C56B77">
            <w:pPr>
              <w:rPr>
                <w:rFonts w:asciiTheme="majorHAnsi" w:hAnsiTheme="majorHAnsi" w:cstheme="majorHAnsi"/>
                <w:sz w:val="20"/>
                <w:szCs w:val="20"/>
                <w:lang w:val="en-US"/>
              </w:rPr>
            </w:pPr>
          </w:p>
        </w:tc>
      </w:tr>
      <w:tr w:rsidR="00C061A7" w:rsidRPr="006916BC" w14:paraId="7481AD8B" w14:textId="77777777" w:rsidTr="00C061A7">
        <w:trPr>
          <w:trHeight w:val="1118"/>
        </w:trPr>
        <w:tc>
          <w:tcPr>
            <w:tcW w:w="3114" w:type="dxa"/>
          </w:tcPr>
          <w:p w14:paraId="66EB9EB0"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Who decides for (road, building, or park) constructions and maintenance to be allowed or done and how? And what is taken into consideration (besides the masterplan)?</w:t>
            </w:r>
          </w:p>
        </w:tc>
        <w:tc>
          <w:tcPr>
            <w:tcW w:w="5812" w:type="dxa"/>
          </w:tcPr>
          <w:p w14:paraId="7833C10B" w14:textId="2E59A185" w:rsidR="00C061A7" w:rsidRPr="006916BC" w:rsidRDefault="00C061A7" w:rsidP="00C56B77">
            <w:pPr>
              <w:rPr>
                <w:rFonts w:asciiTheme="majorHAnsi" w:hAnsiTheme="majorHAnsi" w:cstheme="majorHAnsi"/>
                <w:sz w:val="20"/>
                <w:szCs w:val="20"/>
                <w:lang w:val="en-US"/>
              </w:rPr>
            </w:pPr>
          </w:p>
        </w:tc>
      </w:tr>
      <w:tr w:rsidR="00C061A7" w:rsidRPr="006916BC" w14:paraId="799D9632" w14:textId="77777777" w:rsidTr="00C061A7">
        <w:trPr>
          <w:trHeight w:val="1105"/>
        </w:trPr>
        <w:tc>
          <w:tcPr>
            <w:tcW w:w="3114" w:type="dxa"/>
          </w:tcPr>
          <w:p w14:paraId="67A80CA6"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How can ground by bought?</w:t>
            </w:r>
          </w:p>
        </w:tc>
        <w:tc>
          <w:tcPr>
            <w:tcW w:w="5812" w:type="dxa"/>
          </w:tcPr>
          <w:p w14:paraId="34FA18FE" w14:textId="271AAADD" w:rsidR="00C061A7" w:rsidRPr="006916BC" w:rsidRDefault="00C061A7" w:rsidP="00C56B77">
            <w:pPr>
              <w:rPr>
                <w:rFonts w:asciiTheme="majorHAnsi" w:hAnsiTheme="majorHAnsi" w:cstheme="majorHAnsi"/>
                <w:sz w:val="20"/>
                <w:szCs w:val="20"/>
                <w:lang w:val="en-US"/>
              </w:rPr>
            </w:pPr>
          </w:p>
        </w:tc>
      </w:tr>
      <w:tr w:rsidR="00C061A7" w:rsidRPr="006916BC" w14:paraId="4FD717EE" w14:textId="77777777" w:rsidTr="00C061A7">
        <w:trPr>
          <w:trHeight w:val="841"/>
        </w:trPr>
        <w:tc>
          <w:tcPr>
            <w:tcW w:w="3114" w:type="dxa"/>
          </w:tcPr>
          <w:p w14:paraId="4A6C1DCC"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Once a project is assigned or sold, what is the influence and possibility for municipality or neighbors to constrain the design and development?</w:t>
            </w:r>
          </w:p>
        </w:tc>
        <w:tc>
          <w:tcPr>
            <w:tcW w:w="5812" w:type="dxa"/>
          </w:tcPr>
          <w:p w14:paraId="30BFF998" w14:textId="2F167C10" w:rsidR="00C061A7" w:rsidRPr="006916BC" w:rsidRDefault="00C061A7" w:rsidP="00C56B77">
            <w:pPr>
              <w:rPr>
                <w:rFonts w:asciiTheme="majorHAnsi" w:hAnsiTheme="majorHAnsi" w:cstheme="majorHAnsi"/>
                <w:sz w:val="20"/>
                <w:szCs w:val="20"/>
                <w:lang w:val="en-US"/>
              </w:rPr>
            </w:pPr>
          </w:p>
        </w:tc>
      </w:tr>
      <w:tr w:rsidR="00C061A7" w:rsidRPr="006916BC" w14:paraId="70E74152" w14:textId="77777777" w:rsidTr="00C061A7">
        <w:trPr>
          <w:trHeight w:val="912"/>
        </w:trPr>
        <w:tc>
          <w:tcPr>
            <w:tcW w:w="3114" w:type="dxa"/>
          </w:tcPr>
          <w:p w14:paraId="3498F9E3"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How can (additional) constructions be built on grounds? Are permissions necessary?</w:t>
            </w:r>
          </w:p>
        </w:tc>
        <w:tc>
          <w:tcPr>
            <w:tcW w:w="5812" w:type="dxa"/>
          </w:tcPr>
          <w:p w14:paraId="6BB74537" w14:textId="4F39435C" w:rsidR="00C061A7" w:rsidRPr="006916BC" w:rsidRDefault="00C061A7" w:rsidP="00C56B77">
            <w:pPr>
              <w:rPr>
                <w:rFonts w:asciiTheme="majorHAnsi" w:hAnsiTheme="majorHAnsi" w:cstheme="majorHAnsi"/>
                <w:sz w:val="20"/>
                <w:szCs w:val="20"/>
                <w:lang w:val="en-US"/>
              </w:rPr>
            </w:pPr>
          </w:p>
        </w:tc>
      </w:tr>
      <w:tr w:rsidR="00C061A7" w:rsidRPr="006916BC" w14:paraId="2F86D6A8" w14:textId="77777777" w:rsidTr="00C061A7">
        <w:trPr>
          <w:trHeight w:val="954"/>
        </w:trPr>
        <w:tc>
          <w:tcPr>
            <w:tcW w:w="3114" w:type="dxa"/>
          </w:tcPr>
          <w:p w14:paraId="32B53DBC"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Who generally designs developments?</w:t>
            </w:r>
          </w:p>
        </w:tc>
        <w:tc>
          <w:tcPr>
            <w:tcW w:w="5812" w:type="dxa"/>
          </w:tcPr>
          <w:p w14:paraId="6E0E23F8" w14:textId="0387277A" w:rsidR="00C061A7" w:rsidRPr="006916BC" w:rsidRDefault="00C061A7" w:rsidP="00C56B77">
            <w:pPr>
              <w:rPr>
                <w:rFonts w:asciiTheme="majorHAnsi" w:hAnsiTheme="majorHAnsi" w:cstheme="majorHAnsi"/>
                <w:sz w:val="20"/>
                <w:szCs w:val="20"/>
                <w:lang w:val="en-US"/>
              </w:rPr>
            </w:pPr>
          </w:p>
        </w:tc>
      </w:tr>
      <w:tr w:rsidR="00C061A7" w:rsidRPr="006916BC" w14:paraId="363E132B" w14:textId="77777777" w:rsidTr="00C061A7">
        <w:trPr>
          <w:trHeight w:val="842"/>
        </w:trPr>
        <w:tc>
          <w:tcPr>
            <w:tcW w:w="3114" w:type="dxa"/>
          </w:tcPr>
          <w:p w14:paraId="7F68EF2E"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What aspects and regulations are taken into considerations when a project gets designed or constructed? And which are not?</w:t>
            </w:r>
          </w:p>
        </w:tc>
        <w:tc>
          <w:tcPr>
            <w:tcW w:w="5812" w:type="dxa"/>
          </w:tcPr>
          <w:p w14:paraId="77ACAB8C" w14:textId="7DD86F63" w:rsidR="00C061A7" w:rsidRPr="006916BC" w:rsidRDefault="00C061A7" w:rsidP="00C56B77">
            <w:pPr>
              <w:rPr>
                <w:rFonts w:asciiTheme="majorHAnsi" w:hAnsiTheme="majorHAnsi" w:cstheme="majorHAnsi"/>
                <w:sz w:val="20"/>
                <w:szCs w:val="20"/>
                <w:lang w:val="en-US"/>
              </w:rPr>
            </w:pPr>
          </w:p>
        </w:tc>
      </w:tr>
      <w:tr w:rsidR="00C061A7" w:rsidRPr="006916BC" w14:paraId="5686CC54" w14:textId="77777777" w:rsidTr="00C061A7">
        <w:trPr>
          <w:trHeight w:val="1010"/>
        </w:trPr>
        <w:tc>
          <w:tcPr>
            <w:tcW w:w="3114" w:type="dxa"/>
          </w:tcPr>
          <w:p w14:paraId="1085DC1A"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Once a project is constructed, how is the maintenance organized? For example, a secondary road.</w:t>
            </w:r>
          </w:p>
        </w:tc>
        <w:tc>
          <w:tcPr>
            <w:tcW w:w="5812" w:type="dxa"/>
          </w:tcPr>
          <w:p w14:paraId="7A597FBF" w14:textId="2A2BD6E8" w:rsidR="00C061A7" w:rsidRPr="006916BC" w:rsidRDefault="00C061A7" w:rsidP="00C56B77">
            <w:pPr>
              <w:rPr>
                <w:rFonts w:asciiTheme="majorHAnsi" w:hAnsiTheme="majorHAnsi" w:cstheme="majorHAnsi"/>
                <w:sz w:val="20"/>
                <w:szCs w:val="20"/>
                <w:lang w:val="en-US"/>
              </w:rPr>
            </w:pPr>
          </w:p>
        </w:tc>
      </w:tr>
      <w:tr w:rsidR="00C061A7" w:rsidRPr="006916BC" w14:paraId="5335D001" w14:textId="77777777" w:rsidTr="00C061A7">
        <w:trPr>
          <w:trHeight w:val="852"/>
        </w:trPr>
        <w:tc>
          <w:tcPr>
            <w:tcW w:w="3114" w:type="dxa"/>
          </w:tcPr>
          <w:p w14:paraId="605124CC"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If, for example, a local resident makes an alteration to the road, drain, garden, how is this controlled or regulated?</w:t>
            </w:r>
          </w:p>
        </w:tc>
        <w:tc>
          <w:tcPr>
            <w:tcW w:w="5812" w:type="dxa"/>
          </w:tcPr>
          <w:p w14:paraId="23FD9B26" w14:textId="70D0C18E" w:rsidR="00C061A7" w:rsidRPr="006916BC" w:rsidRDefault="00C061A7" w:rsidP="00C56B77">
            <w:pPr>
              <w:rPr>
                <w:rFonts w:asciiTheme="majorHAnsi" w:hAnsiTheme="majorHAnsi" w:cstheme="majorHAnsi"/>
                <w:sz w:val="20"/>
                <w:szCs w:val="20"/>
                <w:lang w:val="en-US"/>
              </w:rPr>
            </w:pPr>
          </w:p>
        </w:tc>
      </w:tr>
      <w:tr w:rsidR="00C061A7" w:rsidRPr="006916BC" w14:paraId="69A6C125" w14:textId="77777777" w:rsidTr="00C061A7">
        <w:trPr>
          <w:trHeight w:val="836"/>
        </w:trPr>
        <w:tc>
          <w:tcPr>
            <w:tcW w:w="3114" w:type="dxa"/>
          </w:tcPr>
          <w:p w14:paraId="0327A3BD"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xml:space="preserve">- Why </w:t>
            </w:r>
            <w:proofErr w:type="gramStart"/>
            <w:r w:rsidRPr="006916BC">
              <w:rPr>
                <w:rFonts w:asciiTheme="majorHAnsi" w:hAnsiTheme="majorHAnsi" w:cstheme="majorHAnsi"/>
                <w:sz w:val="20"/>
                <w:szCs w:val="20"/>
                <w:lang w:val="en-US"/>
              </w:rPr>
              <w:t>is</w:t>
            </w:r>
            <w:proofErr w:type="gramEnd"/>
            <w:r w:rsidRPr="006916BC">
              <w:rPr>
                <w:rFonts w:asciiTheme="majorHAnsi" w:hAnsiTheme="majorHAnsi" w:cstheme="majorHAnsi"/>
                <w:sz w:val="20"/>
                <w:szCs w:val="20"/>
                <w:lang w:val="en-US"/>
              </w:rPr>
              <w:t xml:space="preserve"> an area chosen for construction, development, or residence? Why and when did you move here?</w:t>
            </w:r>
          </w:p>
        </w:tc>
        <w:tc>
          <w:tcPr>
            <w:tcW w:w="5812" w:type="dxa"/>
          </w:tcPr>
          <w:p w14:paraId="22C138A4" w14:textId="03775135" w:rsidR="00C061A7" w:rsidRPr="006916BC" w:rsidRDefault="00C061A7" w:rsidP="00C56B77">
            <w:pPr>
              <w:rPr>
                <w:rFonts w:asciiTheme="majorHAnsi" w:hAnsiTheme="majorHAnsi" w:cstheme="majorHAnsi"/>
                <w:sz w:val="20"/>
                <w:szCs w:val="20"/>
                <w:lang w:val="en-US"/>
              </w:rPr>
            </w:pPr>
          </w:p>
        </w:tc>
      </w:tr>
      <w:tr w:rsidR="00C061A7" w:rsidRPr="006916BC" w14:paraId="5392ADC0" w14:textId="77777777" w:rsidTr="00C061A7">
        <w:trPr>
          <w:trHeight w:val="982"/>
        </w:trPr>
        <w:tc>
          <w:tcPr>
            <w:tcW w:w="3114" w:type="dxa"/>
          </w:tcPr>
          <w:p w14:paraId="6E4ECF90"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Any water inconveniences? Cause?</w:t>
            </w:r>
          </w:p>
        </w:tc>
        <w:tc>
          <w:tcPr>
            <w:tcW w:w="5812" w:type="dxa"/>
          </w:tcPr>
          <w:p w14:paraId="607DC245" w14:textId="3F89AA9B" w:rsidR="00C061A7" w:rsidRPr="006916BC" w:rsidRDefault="00C061A7" w:rsidP="00C56B77">
            <w:pPr>
              <w:rPr>
                <w:rFonts w:asciiTheme="majorHAnsi" w:hAnsiTheme="majorHAnsi" w:cstheme="majorHAnsi"/>
                <w:sz w:val="20"/>
                <w:szCs w:val="20"/>
                <w:lang w:val="en-US"/>
              </w:rPr>
            </w:pPr>
          </w:p>
        </w:tc>
      </w:tr>
      <w:tr w:rsidR="00C061A7" w:rsidRPr="006916BC" w14:paraId="42847C3B" w14:textId="77777777" w:rsidTr="00C061A7">
        <w:trPr>
          <w:trHeight w:val="983"/>
        </w:trPr>
        <w:tc>
          <w:tcPr>
            <w:tcW w:w="3114" w:type="dxa"/>
          </w:tcPr>
          <w:p w14:paraId="481BB9D6" w14:textId="77777777" w:rsidR="00C061A7" w:rsidRPr="006916BC" w:rsidRDefault="00C061A7" w:rsidP="00C56B77">
            <w:pPr>
              <w:rPr>
                <w:rFonts w:asciiTheme="majorHAnsi" w:hAnsiTheme="majorHAnsi" w:cstheme="majorHAnsi"/>
                <w:sz w:val="20"/>
                <w:szCs w:val="20"/>
                <w:lang w:val="en-US"/>
              </w:rPr>
            </w:pPr>
            <w:r w:rsidRPr="006916BC">
              <w:rPr>
                <w:rFonts w:asciiTheme="majorHAnsi" w:hAnsiTheme="majorHAnsi" w:cstheme="majorHAnsi"/>
                <w:sz w:val="20"/>
                <w:szCs w:val="20"/>
                <w:lang w:val="en-US"/>
              </w:rPr>
              <w:t>- Are you satisfied with the surroundings or neighborhood?</w:t>
            </w:r>
          </w:p>
        </w:tc>
        <w:tc>
          <w:tcPr>
            <w:tcW w:w="5812" w:type="dxa"/>
          </w:tcPr>
          <w:p w14:paraId="6AB52620" w14:textId="1F62CE48" w:rsidR="00C061A7" w:rsidRPr="006916BC" w:rsidRDefault="00C061A7" w:rsidP="00C56B77">
            <w:pPr>
              <w:rPr>
                <w:rFonts w:asciiTheme="majorHAnsi" w:hAnsiTheme="majorHAnsi" w:cstheme="majorHAnsi"/>
                <w:sz w:val="20"/>
                <w:szCs w:val="20"/>
                <w:lang w:val="en-US"/>
              </w:rPr>
            </w:pPr>
          </w:p>
        </w:tc>
      </w:tr>
    </w:tbl>
    <w:p w14:paraId="5F05A45D" w14:textId="3A1C15C5" w:rsidR="005A0FE6" w:rsidRPr="003811A8" w:rsidRDefault="0015628A" w:rsidP="0093226B">
      <w:pPr>
        <w:rPr>
          <w:rFonts w:asciiTheme="majorHAnsi" w:hAnsiTheme="majorHAnsi" w:cstheme="majorHAnsi"/>
          <w:b/>
          <w:bCs/>
          <w:color w:val="000000"/>
          <w:sz w:val="20"/>
          <w:szCs w:val="20"/>
          <w:lang w:val="en-US"/>
        </w:rPr>
      </w:pPr>
      <w:r w:rsidRPr="003811A8">
        <w:rPr>
          <w:rFonts w:asciiTheme="majorHAnsi" w:hAnsiTheme="majorHAnsi" w:cstheme="majorHAnsi"/>
          <w:b/>
          <w:bCs/>
          <w:color w:val="000000"/>
          <w:sz w:val="20"/>
          <w:szCs w:val="20"/>
          <w:lang w:val="en-US"/>
        </w:rPr>
        <w:lastRenderedPageBreak/>
        <w:t>Take-outs s</w:t>
      </w:r>
      <w:r w:rsidR="005A0FE6" w:rsidRPr="003811A8">
        <w:rPr>
          <w:rFonts w:asciiTheme="majorHAnsi" w:hAnsiTheme="majorHAnsi" w:cstheme="majorHAnsi"/>
          <w:b/>
          <w:bCs/>
          <w:color w:val="000000"/>
          <w:sz w:val="20"/>
          <w:szCs w:val="20"/>
          <w:lang w:val="en-US"/>
        </w:rPr>
        <w:t>emi-structured interview</w:t>
      </w:r>
      <w:r w:rsidRPr="003811A8">
        <w:rPr>
          <w:rFonts w:asciiTheme="majorHAnsi" w:hAnsiTheme="majorHAnsi" w:cstheme="majorHAnsi"/>
          <w:b/>
          <w:bCs/>
          <w:color w:val="000000"/>
          <w:sz w:val="20"/>
          <w:szCs w:val="20"/>
          <w:lang w:val="en-US"/>
        </w:rPr>
        <w:t>s</w:t>
      </w:r>
    </w:p>
    <w:p w14:paraId="1D2752E1" w14:textId="35F2DE2C" w:rsidR="005A0FE6" w:rsidRPr="003811A8" w:rsidRDefault="005A0FE6" w:rsidP="0093226B">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Interviewees are anonymized</w:t>
      </w:r>
    </w:p>
    <w:p w14:paraId="1D68448C" w14:textId="77777777" w:rsidR="005A0FE6" w:rsidRPr="003811A8" w:rsidRDefault="005A0FE6" w:rsidP="0093226B">
      <w:pPr>
        <w:rPr>
          <w:rFonts w:asciiTheme="majorHAnsi" w:hAnsiTheme="majorHAnsi" w:cstheme="majorHAnsi"/>
          <w:color w:val="000000"/>
          <w:sz w:val="20"/>
          <w:szCs w:val="20"/>
          <w:lang w:val="en-US"/>
        </w:rPr>
      </w:pPr>
    </w:p>
    <w:p w14:paraId="30D5E2EF" w14:textId="796EE22B" w:rsidR="0015628A" w:rsidRPr="003811A8" w:rsidRDefault="0015628A" w:rsidP="0015628A">
      <w:pPr>
        <w:pStyle w:val="NormalWeb"/>
        <w:spacing w:before="0" w:beforeAutospacing="0" w:after="0" w:afterAutospacing="0"/>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rPr>
        <w:t xml:space="preserve">Interview </w:t>
      </w:r>
      <w:r w:rsidRPr="003811A8">
        <w:rPr>
          <w:rFonts w:asciiTheme="majorHAnsi" w:hAnsiTheme="majorHAnsi" w:cstheme="majorHAnsi"/>
          <w:color w:val="000000"/>
          <w:sz w:val="20"/>
          <w:szCs w:val="20"/>
          <w:u w:val="single"/>
          <w:lang w:val="en-US"/>
        </w:rPr>
        <w:t>1</w:t>
      </w:r>
    </w:p>
    <w:p w14:paraId="0F96E4F0" w14:textId="52EEC63C" w:rsidR="0015628A" w:rsidRPr="003811A8" w:rsidRDefault="0015628A" w:rsidP="0015628A">
      <w:pPr>
        <w:pStyle w:val="NormalWeb"/>
        <w:spacing w:before="0" w:beforeAutospacing="0" w:after="0" w:afterAutospacing="0"/>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Employee NGO</w:t>
      </w:r>
      <w:r w:rsidR="004329C5">
        <w:rPr>
          <w:rFonts w:asciiTheme="majorHAnsi" w:hAnsiTheme="majorHAnsi" w:cstheme="majorHAnsi"/>
          <w:color w:val="000000"/>
          <w:sz w:val="20"/>
          <w:szCs w:val="20"/>
          <w:lang w:val="en-US"/>
        </w:rPr>
        <w:t>, social worker, and resident</w:t>
      </w:r>
      <w:r w:rsidRPr="003811A8">
        <w:rPr>
          <w:rFonts w:asciiTheme="majorHAnsi" w:hAnsiTheme="majorHAnsi" w:cstheme="majorHAnsi"/>
          <w:color w:val="000000"/>
          <w:sz w:val="20"/>
          <w:szCs w:val="20"/>
          <w:lang w:val="en-US"/>
        </w:rPr>
        <w:t xml:space="preserve"> in Bhuj</w:t>
      </w:r>
      <w:r w:rsidR="003811A8">
        <w:rPr>
          <w:rFonts w:asciiTheme="majorHAnsi" w:hAnsiTheme="majorHAnsi" w:cstheme="majorHAnsi"/>
          <w:color w:val="000000"/>
          <w:sz w:val="20"/>
          <w:szCs w:val="20"/>
          <w:lang w:val="en-US"/>
        </w:rPr>
        <w:t xml:space="preserve"> (N/R)</w:t>
      </w:r>
      <w:r w:rsidRPr="003811A8">
        <w:rPr>
          <w:rFonts w:asciiTheme="majorHAnsi" w:hAnsiTheme="majorHAnsi" w:cstheme="majorHAnsi"/>
          <w:color w:val="000000"/>
          <w:sz w:val="20"/>
          <w:szCs w:val="20"/>
        </w:rPr>
        <w:br/>
      </w:r>
    </w:p>
    <w:p w14:paraId="2AD9840F"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rPr>
        <w:t xml:space="preserve">Bhuj municipality and BHADA (Bhuj Development Authority) get 2 crore assigned for beautification of which only 1 crore gets spend on Ahmedabad-like encroachment of Hamirsar lake with 15-20 ft wide lakefront promenades. It should be known to them that one cannot develop in </w:t>
      </w:r>
      <w:r w:rsidRPr="003811A8">
        <w:rPr>
          <w:rFonts w:asciiTheme="majorHAnsi" w:hAnsiTheme="majorHAnsi" w:cstheme="majorHAnsi"/>
          <w:color w:val="000000"/>
          <w:sz w:val="20"/>
          <w:szCs w:val="20"/>
          <w:lang w:val="en-US"/>
        </w:rPr>
        <w:t>30 (check in recordings)</w:t>
      </w:r>
      <w:r w:rsidRPr="003811A8">
        <w:rPr>
          <w:rFonts w:asciiTheme="majorHAnsi" w:hAnsiTheme="majorHAnsi" w:cstheme="majorHAnsi"/>
          <w:color w:val="000000"/>
          <w:sz w:val="20"/>
          <w:szCs w:val="20"/>
        </w:rPr>
        <w:t xml:space="preserve"> ft proximity to (such) a waterbody yet they decide to ignore that fact. Visibility and tourism is prioritised over local inhabitants.</w:t>
      </w:r>
    </w:p>
    <w:p w14:paraId="75AC081E" w14:textId="5E4E7502"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rPr>
        <w:t>The NGO collective aims at addressing the victims of climate change rather than climate change, such as through addressing thermal heat comfort which includes green and water.</w:t>
      </w:r>
    </w:p>
    <w:p w14:paraId="63C04A7A"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rPr>
        <w:t>Buying land for construction is affordable in Bhuj. BHADA checks the square meters</w:t>
      </w:r>
    </w:p>
    <w:p w14:paraId="62F61398" w14:textId="5AD89F35"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The NGO</w:t>
      </w:r>
      <w:r w:rsidRPr="003811A8">
        <w:rPr>
          <w:rFonts w:asciiTheme="majorHAnsi" w:hAnsiTheme="majorHAnsi" w:cstheme="majorHAnsi"/>
          <w:color w:val="000000"/>
          <w:sz w:val="20"/>
          <w:szCs w:val="20"/>
        </w:rPr>
        <w:t xml:space="preserve"> hopes to be included in the establishment of Bhuj’ first masterplan but expectations are low.</w:t>
      </w:r>
    </w:p>
    <w:p w14:paraId="155A8FEE" w14:textId="4258EDB2"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rPr>
        <w:t xml:space="preserve">Checkdams at </w:t>
      </w:r>
      <w:r w:rsidRPr="003811A8">
        <w:rPr>
          <w:rFonts w:asciiTheme="majorHAnsi" w:hAnsiTheme="majorHAnsi" w:cstheme="majorHAnsi"/>
          <w:color w:val="000000"/>
          <w:sz w:val="20"/>
          <w:szCs w:val="20"/>
          <w:lang w:val="en-US"/>
        </w:rPr>
        <w:t xml:space="preserve">the </w:t>
      </w:r>
      <w:proofErr w:type="spellStart"/>
      <w:r w:rsidRPr="003811A8">
        <w:rPr>
          <w:rFonts w:asciiTheme="majorHAnsi" w:hAnsiTheme="majorHAnsi" w:cstheme="majorHAnsi"/>
          <w:color w:val="000000"/>
          <w:sz w:val="20"/>
          <w:szCs w:val="20"/>
          <w:lang w:val="en-US"/>
        </w:rPr>
        <w:t>Smritivan</w:t>
      </w:r>
      <w:proofErr w:type="spellEnd"/>
      <w:r w:rsidRPr="003811A8">
        <w:rPr>
          <w:rFonts w:asciiTheme="majorHAnsi" w:hAnsiTheme="majorHAnsi" w:cstheme="majorHAnsi"/>
          <w:color w:val="000000"/>
          <w:sz w:val="20"/>
          <w:szCs w:val="20"/>
          <w:lang w:val="en-US"/>
        </w:rPr>
        <w:t xml:space="preserve"> Earthquake Memorial &amp; Museum</w:t>
      </w:r>
      <w:r w:rsidRPr="003811A8">
        <w:rPr>
          <w:rFonts w:asciiTheme="majorHAnsi" w:hAnsiTheme="majorHAnsi" w:cstheme="majorHAnsi"/>
          <w:color w:val="000000"/>
          <w:sz w:val="20"/>
          <w:szCs w:val="20"/>
        </w:rPr>
        <w:t xml:space="preserve"> are functionless, mostly used by picknickers, yet disturb flow patterns for the downstream part of the city</w:t>
      </w:r>
      <w:r w:rsidRPr="003811A8">
        <w:rPr>
          <w:rFonts w:asciiTheme="majorHAnsi" w:hAnsiTheme="majorHAnsi" w:cstheme="majorHAnsi"/>
          <w:color w:val="000000"/>
          <w:sz w:val="20"/>
          <w:szCs w:val="20"/>
          <w:lang w:val="en-US"/>
        </w:rPr>
        <w:t>.</w:t>
      </w:r>
    </w:p>
    <w:p w14:paraId="6647FF43" w14:textId="77777777" w:rsidR="0015628A" w:rsidRPr="003811A8" w:rsidRDefault="0015628A" w:rsidP="0015628A">
      <w:pPr>
        <w:pStyle w:val="NormalWeb"/>
        <w:spacing w:before="0" w:beforeAutospacing="0" w:after="0" w:afterAutospacing="0"/>
        <w:textAlignment w:val="baseline"/>
        <w:rPr>
          <w:rFonts w:asciiTheme="majorHAnsi" w:hAnsiTheme="majorHAnsi" w:cstheme="majorHAnsi"/>
          <w:color w:val="000000"/>
          <w:sz w:val="20"/>
          <w:szCs w:val="20"/>
          <w:lang w:val="en-US"/>
        </w:rPr>
      </w:pPr>
    </w:p>
    <w:p w14:paraId="52291806" w14:textId="7C82646D" w:rsidR="0015628A" w:rsidRPr="003811A8" w:rsidRDefault="0015628A" w:rsidP="0015628A">
      <w:pPr>
        <w:pStyle w:val="NormalWeb"/>
        <w:spacing w:before="0" w:beforeAutospacing="0" w:after="0" w:afterAutospacing="0"/>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Pr="003811A8">
        <w:rPr>
          <w:rFonts w:asciiTheme="majorHAnsi" w:hAnsiTheme="majorHAnsi" w:cstheme="majorHAnsi"/>
          <w:color w:val="000000"/>
          <w:sz w:val="20"/>
          <w:szCs w:val="20"/>
          <w:u w:val="single"/>
          <w:lang w:val="en-US"/>
        </w:rPr>
        <w:t>2</w:t>
      </w:r>
    </w:p>
    <w:p w14:paraId="0D8B7327" w14:textId="7B4E2EE2" w:rsidR="0015628A" w:rsidRPr="003811A8" w:rsidRDefault="0015628A" w:rsidP="0015628A">
      <w:pPr>
        <w:pStyle w:val="NormalWeb"/>
        <w:spacing w:before="0" w:beforeAutospacing="0" w:after="0" w:afterAutospacing="0"/>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Director NGO</w:t>
      </w:r>
      <w:r w:rsidR="004329C5">
        <w:rPr>
          <w:rFonts w:asciiTheme="majorHAnsi" w:hAnsiTheme="majorHAnsi" w:cstheme="majorHAnsi"/>
          <w:color w:val="000000"/>
          <w:sz w:val="20"/>
          <w:szCs w:val="20"/>
          <w:lang w:val="en-US"/>
        </w:rPr>
        <w:t>, engineer, and resident</w:t>
      </w:r>
      <w:r w:rsidRPr="003811A8">
        <w:rPr>
          <w:rFonts w:asciiTheme="majorHAnsi" w:hAnsiTheme="majorHAnsi" w:cstheme="majorHAnsi"/>
          <w:color w:val="000000"/>
          <w:sz w:val="20"/>
          <w:szCs w:val="20"/>
          <w:lang w:val="en-US"/>
        </w:rPr>
        <w:t xml:space="preserve"> in Bhuj</w:t>
      </w:r>
      <w:r w:rsidR="003811A8">
        <w:rPr>
          <w:rFonts w:asciiTheme="majorHAnsi" w:hAnsiTheme="majorHAnsi" w:cstheme="majorHAnsi"/>
          <w:color w:val="000000"/>
          <w:sz w:val="20"/>
          <w:szCs w:val="20"/>
          <w:lang w:val="en-US"/>
        </w:rPr>
        <w:t xml:space="preserve"> (M/N/R)</w:t>
      </w:r>
    </w:p>
    <w:p w14:paraId="14CB96E9" w14:textId="77777777" w:rsidR="0015628A" w:rsidRPr="003811A8" w:rsidRDefault="0015628A" w:rsidP="0015628A">
      <w:pPr>
        <w:pStyle w:val="NormalWeb"/>
        <w:spacing w:before="0" w:beforeAutospacing="0" w:after="0" w:afterAutospacing="0"/>
        <w:rPr>
          <w:rFonts w:asciiTheme="majorHAnsi" w:hAnsiTheme="majorHAnsi" w:cstheme="majorHAnsi"/>
          <w:color w:val="000000"/>
          <w:sz w:val="20"/>
          <w:szCs w:val="20"/>
          <w:lang w:val="en-US"/>
        </w:rPr>
      </w:pPr>
    </w:p>
    <w:p w14:paraId="61691E84" w14:textId="77777777" w:rsidR="0015628A" w:rsidRPr="003811A8" w:rsidRDefault="0015628A" w:rsidP="0015628A">
      <w:pPr>
        <w:pStyle w:val="NormalWeb"/>
        <w:numPr>
          <w:ilvl w:val="0"/>
          <w:numId w:val="4"/>
        </w:numPr>
        <w:spacing w:before="0" w:beforeAutospacing="0" w:after="0" w:afterAutospacing="0"/>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The recognition of lakes is failing for </w:t>
      </w:r>
      <w:proofErr w:type="gramStart"/>
      <w:r w:rsidRPr="003811A8">
        <w:rPr>
          <w:rFonts w:asciiTheme="majorHAnsi" w:hAnsiTheme="majorHAnsi" w:cstheme="majorHAnsi"/>
          <w:color w:val="000000"/>
          <w:sz w:val="20"/>
          <w:szCs w:val="20"/>
          <w:lang w:val="en-US"/>
        </w:rPr>
        <w:t>a number of</w:t>
      </w:r>
      <w:proofErr w:type="gramEnd"/>
      <w:r w:rsidRPr="003811A8">
        <w:rPr>
          <w:rFonts w:asciiTheme="majorHAnsi" w:hAnsiTheme="majorHAnsi" w:cstheme="majorHAnsi"/>
          <w:color w:val="000000"/>
          <w:sz w:val="20"/>
          <w:szCs w:val="20"/>
          <w:lang w:val="en-US"/>
        </w:rPr>
        <w:t xml:space="preserve"> reasons:</w:t>
      </w:r>
    </w:p>
    <w:p w14:paraId="18C49ECC" w14:textId="77777777" w:rsidR="0015628A" w:rsidRPr="003811A8" w:rsidRDefault="0015628A" w:rsidP="0015628A">
      <w:pPr>
        <w:pStyle w:val="NormalWeb"/>
        <w:numPr>
          <w:ilvl w:val="1"/>
          <w:numId w:val="4"/>
        </w:numPr>
        <w:spacing w:before="0" w:beforeAutospacing="0" w:after="0" w:afterAutospacing="0"/>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Bhuj lies in an arid region, which implies water bodies and streams are dry most of the time and therefor </w:t>
      </w:r>
      <w:proofErr w:type="gramStart"/>
      <w:r w:rsidRPr="003811A8">
        <w:rPr>
          <w:rFonts w:asciiTheme="majorHAnsi" w:hAnsiTheme="majorHAnsi" w:cstheme="majorHAnsi"/>
          <w:color w:val="000000"/>
          <w:sz w:val="20"/>
          <w:szCs w:val="20"/>
          <w:lang w:val="en-US"/>
        </w:rPr>
        <w:t>really not</w:t>
      </w:r>
      <w:proofErr w:type="gramEnd"/>
      <w:r w:rsidRPr="003811A8">
        <w:rPr>
          <w:rFonts w:asciiTheme="majorHAnsi" w:hAnsiTheme="majorHAnsi" w:cstheme="majorHAnsi"/>
          <w:color w:val="000000"/>
          <w:sz w:val="20"/>
          <w:szCs w:val="20"/>
          <w:lang w:val="en-US"/>
        </w:rPr>
        <w:t xml:space="preserve"> visible and forgotten. They may fill up only once in a few years.</w:t>
      </w:r>
    </w:p>
    <w:p w14:paraId="664A06B1" w14:textId="77777777" w:rsidR="0015628A" w:rsidRPr="003811A8" w:rsidRDefault="0015628A" w:rsidP="0015628A">
      <w:pPr>
        <w:pStyle w:val="NormalWeb"/>
        <w:numPr>
          <w:ilvl w:val="1"/>
          <w:numId w:val="4"/>
        </w:numPr>
        <w:spacing w:before="0" w:beforeAutospacing="0" w:after="0" w:afterAutospacing="0"/>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In 1971 the rule passed on from the royal family and panchayats to the municipality and knowledge that was embedded in the rule was no longer central or lost. Attention shifted to expansion and development.</w:t>
      </w:r>
    </w:p>
    <w:p w14:paraId="40EFA8D1" w14:textId="62880AAA" w:rsidR="0015628A" w:rsidRPr="003811A8" w:rsidRDefault="0015628A" w:rsidP="0015628A">
      <w:pPr>
        <w:pStyle w:val="NormalWeb"/>
        <w:numPr>
          <w:ilvl w:val="1"/>
          <w:numId w:val="4"/>
        </w:numPr>
        <w:spacing w:before="0" w:beforeAutospacing="0" w:after="0" w:afterAutospacing="0"/>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A (national) land record survey in the 70s assigned many of the dry water bodies with the legal status of wasteland, facilitating development on them.</w:t>
      </w:r>
    </w:p>
    <w:p w14:paraId="452C1EB6" w14:textId="03672244" w:rsidR="0015628A" w:rsidRPr="003811A8" w:rsidRDefault="0015628A" w:rsidP="0015628A">
      <w:pPr>
        <w:pStyle w:val="NormalWeb"/>
        <w:numPr>
          <w:ilvl w:val="1"/>
          <w:numId w:val="4"/>
        </w:numPr>
        <w:spacing w:before="0" w:beforeAutospacing="0" w:after="0" w:afterAutospacing="0"/>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With urban expansion, came decentralization with borewells, tubewells, and amplified groundwater extraction.</w:t>
      </w:r>
    </w:p>
    <w:p w14:paraId="48A2FC37" w14:textId="77777777" w:rsidR="0015628A" w:rsidRPr="003811A8" w:rsidRDefault="0015628A" w:rsidP="0015628A">
      <w:pPr>
        <w:pStyle w:val="NormalWeb"/>
        <w:numPr>
          <w:ilvl w:val="1"/>
          <w:numId w:val="4"/>
        </w:numPr>
        <w:spacing w:before="0" w:beforeAutospacing="0" w:after="0" w:afterAutospacing="0"/>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With this shift in planning and development style the water system of Bhuj shifted from direct household livelihood provision to simply recreational and aesthetic.</w:t>
      </w:r>
    </w:p>
    <w:p w14:paraId="2FB2AA7D"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Groundwater levels were high until 1985-1990 but quickly declined after, introducing the request for Narmada connection.</w:t>
      </w:r>
    </w:p>
    <w:p w14:paraId="74435573" w14:textId="0549D114"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 xml:space="preserve">BHADA </w:t>
      </w:r>
      <w:r w:rsidRPr="003811A8">
        <w:rPr>
          <w:rFonts w:asciiTheme="majorHAnsi" w:hAnsiTheme="majorHAnsi" w:cstheme="majorHAnsi"/>
          <w:color w:val="000000"/>
          <w:sz w:val="20"/>
          <w:szCs w:val="20"/>
        </w:rPr>
        <w:t>(Bhuj Development Authority)</w:t>
      </w:r>
      <w:r w:rsidRPr="003811A8">
        <w:rPr>
          <w:rFonts w:asciiTheme="majorHAnsi" w:hAnsiTheme="majorHAnsi" w:cstheme="majorHAnsi"/>
          <w:color w:val="000000"/>
          <w:sz w:val="20"/>
          <w:szCs w:val="20"/>
          <w:lang w:val="en-US"/>
        </w:rPr>
        <w:t xml:space="preserve"> was established after the 2001 earthquake which assigned four relocation sites</w:t>
      </w:r>
      <w:r w:rsidRPr="003811A8">
        <w:rPr>
          <w:rFonts w:asciiTheme="majorHAnsi" w:hAnsiTheme="majorHAnsi" w:cstheme="majorHAnsi"/>
          <w:color w:val="000000"/>
          <w:sz w:val="20"/>
          <w:szCs w:val="20"/>
          <w:lang w:val="en-US"/>
        </w:rPr>
        <w:t xml:space="preserve">. </w:t>
      </w:r>
      <w:r w:rsidRPr="003811A8">
        <w:rPr>
          <w:rFonts w:asciiTheme="majorHAnsi" w:hAnsiTheme="majorHAnsi" w:cstheme="majorHAnsi"/>
          <w:color w:val="000000"/>
          <w:sz w:val="20"/>
          <w:szCs w:val="20"/>
          <w:lang w:val="en-US"/>
        </w:rPr>
        <w:t>These emergency relocation sites and infrastructure (e.g., roads) did not recognize local drainage and cut through water catchments, disturbing the traditional infrastructure and knowledge.</w:t>
      </w:r>
    </w:p>
    <w:p w14:paraId="56320706"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Kutch University encroached a major 4km2 wetland which provided gradual release of its water due to its flat slope. Upon encroachment a 700m drain of 7-8m wide was advised. A 700m drain of 0.45m was placed. After a 2011 flood of the entire campus (ruining entire computer and electricity systems) the drain was upscaled to only 2m width. The neighboring army area should have a drain with a width of 13-14m. Money should not be a problem for the university. An urban planner was involved in all of this. The university has borewells which could be recharged with the passage of the water discharge.</w:t>
      </w:r>
    </w:p>
    <w:p w14:paraId="584460BF"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 xml:space="preserve">The </w:t>
      </w:r>
      <w:proofErr w:type="spellStart"/>
      <w:r w:rsidRPr="003811A8">
        <w:rPr>
          <w:rFonts w:asciiTheme="majorHAnsi" w:hAnsiTheme="majorHAnsi" w:cstheme="majorHAnsi"/>
          <w:color w:val="000000"/>
          <w:sz w:val="20"/>
          <w:szCs w:val="20"/>
          <w:lang w:val="en-US"/>
        </w:rPr>
        <w:t>Haripar</w:t>
      </w:r>
      <w:proofErr w:type="spellEnd"/>
      <w:r w:rsidRPr="003811A8">
        <w:rPr>
          <w:rFonts w:asciiTheme="majorHAnsi" w:hAnsiTheme="majorHAnsi" w:cstheme="majorHAnsi"/>
          <w:color w:val="000000"/>
          <w:sz w:val="20"/>
          <w:szCs w:val="20"/>
          <w:lang w:val="en-US"/>
        </w:rPr>
        <w:t xml:space="preserve"> and </w:t>
      </w:r>
      <w:proofErr w:type="spellStart"/>
      <w:r w:rsidRPr="003811A8">
        <w:rPr>
          <w:rFonts w:asciiTheme="majorHAnsi" w:hAnsiTheme="majorHAnsi" w:cstheme="majorHAnsi"/>
          <w:color w:val="000000"/>
          <w:sz w:val="20"/>
          <w:szCs w:val="20"/>
          <w:lang w:val="en-US"/>
        </w:rPr>
        <w:t>Hamidrai</w:t>
      </w:r>
      <w:proofErr w:type="spellEnd"/>
      <w:r w:rsidRPr="003811A8">
        <w:rPr>
          <w:rFonts w:asciiTheme="majorHAnsi" w:hAnsiTheme="majorHAnsi" w:cstheme="majorHAnsi"/>
          <w:color w:val="000000"/>
          <w:sz w:val="20"/>
          <w:szCs w:val="20"/>
          <w:lang w:val="en-US"/>
        </w:rPr>
        <w:t xml:space="preserve"> canals are clean and functioning.</w:t>
      </w:r>
    </w:p>
    <w:p w14:paraId="52406AFC"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 xml:space="preserve">The catchment in between </w:t>
      </w:r>
      <w:proofErr w:type="spellStart"/>
      <w:r w:rsidRPr="003811A8">
        <w:rPr>
          <w:rFonts w:asciiTheme="majorHAnsi" w:hAnsiTheme="majorHAnsi" w:cstheme="majorHAnsi"/>
          <w:color w:val="000000"/>
          <w:sz w:val="20"/>
          <w:szCs w:val="20"/>
          <w:lang w:val="en-US"/>
        </w:rPr>
        <w:t>Haripar</w:t>
      </w:r>
      <w:proofErr w:type="spellEnd"/>
      <w:r w:rsidRPr="003811A8">
        <w:rPr>
          <w:rFonts w:asciiTheme="majorHAnsi" w:hAnsiTheme="majorHAnsi" w:cstheme="majorHAnsi"/>
          <w:color w:val="000000"/>
          <w:sz w:val="20"/>
          <w:szCs w:val="20"/>
          <w:lang w:val="en-US"/>
        </w:rPr>
        <w:t>/</w:t>
      </w:r>
      <w:proofErr w:type="spellStart"/>
      <w:r w:rsidRPr="003811A8">
        <w:rPr>
          <w:rFonts w:asciiTheme="majorHAnsi" w:hAnsiTheme="majorHAnsi" w:cstheme="majorHAnsi"/>
          <w:color w:val="000000"/>
          <w:sz w:val="20"/>
          <w:szCs w:val="20"/>
          <w:lang w:val="en-US"/>
        </w:rPr>
        <w:t>Hamidrai</w:t>
      </w:r>
      <w:proofErr w:type="spellEnd"/>
      <w:r w:rsidRPr="003811A8">
        <w:rPr>
          <w:rFonts w:asciiTheme="majorHAnsi" w:hAnsiTheme="majorHAnsi" w:cstheme="majorHAnsi"/>
          <w:color w:val="000000"/>
          <w:sz w:val="20"/>
          <w:szCs w:val="20"/>
          <w:lang w:val="en-US"/>
        </w:rPr>
        <w:t xml:space="preserve"> and </w:t>
      </w:r>
      <w:proofErr w:type="spellStart"/>
      <w:r w:rsidRPr="003811A8">
        <w:rPr>
          <w:rFonts w:asciiTheme="majorHAnsi" w:hAnsiTheme="majorHAnsi" w:cstheme="majorHAnsi"/>
          <w:color w:val="000000"/>
          <w:sz w:val="20"/>
          <w:szCs w:val="20"/>
          <w:lang w:val="en-US"/>
        </w:rPr>
        <w:t>Umasar</w:t>
      </w:r>
      <w:proofErr w:type="spellEnd"/>
      <w:r w:rsidRPr="003811A8">
        <w:rPr>
          <w:rFonts w:asciiTheme="majorHAnsi" w:hAnsiTheme="majorHAnsi" w:cstheme="majorHAnsi"/>
          <w:color w:val="000000"/>
          <w:sz w:val="20"/>
          <w:szCs w:val="20"/>
          <w:lang w:val="en-US"/>
        </w:rPr>
        <w:t xml:space="preserve"> is blocked due to sale and development of the land.</w:t>
      </w:r>
    </w:p>
    <w:p w14:paraId="0C551918"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proofErr w:type="spellStart"/>
      <w:r w:rsidRPr="003811A8">
        <w:rPr>
          <w:rFonts w:asciiTheme="majorHAnsi" w:hAnsiTheme="majorHAnsi" w:cstheme="majorHAnsi"/>
          <w:color w:val="000000"/>
          <w:sz w:val="20"/>
          <w:szCs w:val="20"/>
          <w:lang w:val="en-US"/>
        </w:rPr>
        <w:t>Umasar</w:t>
      </w:r>
      <w:proofErr w:type="spellEnd"/>
      <w:r w:rsidRPr="003811A8">
        <w:rPr>
          <w:rFonts w:asciiTheme="majorHAnsi" w:hAnsiTheme="majorHAnsi" w:cstheme="majorHAnsi"/>
          <w:color w:val="000000"/>
          <w:sz w:val="20"/>
          <w:szCs w:val="20"/>
          <w:lang w:val="en-US"/>
        </w:rPr>
        <w:t xml:space="preserve"> catchment therefor decreased from 16km2 to 10km2, the other water now is deviated to </w:t>
      </w:r>
      <w:proofErr w:type="spellStart"/>
      <w:r w:rsidRPr="003811A8">
        <w:rPr>
          <w:rFonts w:asciiTheme="majorHAnsi" w:hAnsiTheme="majorHAnsi" w:cstheme="majorHAnsi"/>
          <w:color w:val="000000"/>
          <w:sz w:val="20"/>
          <w:szCs w:val="20"/>
          <w:lang w:val="en-US"/>
        </w:rPr>
        <w:t>Haripar</w:t>
      </w:r>
      <w:proofErr w:type="spellEnd"/>
      <w:r w:rsidRPr="003811A8">
        <w:rPr>
          <w:rFonts w:asciiTheme="majorHAnsi" w:hAnsiTheme="majorHAnsi" w:cstheme="majorHAnsi"/>
          <w:color w:val="000000"/>
          <w:sz w:val="20"/>
          <w:szCs w:val="20"/>
          <w:lang w:val="en-US"/>
        </w:rPr>
        <w:t>/</w:t>
      </w:r>
      <w:proofErr w:type="spellStart"/>
      <w:r w:rsidRPr="003811A8">
        <w:rPr>
          <w:rFonts w:asciiTheme="majorHAnsi" w:hAnsiTheme="majorHAnsi" w:cstheme="majorHAnsi"/>
          <w:color w:val="000000"/>
          <w:sz w:val="20"/>
          <w:szCs w:val="20"/>
          <w:lang w:val="en-US"/>
        </w:rPr>
        <w:t>Hamidrai</w:t>
      </w:r>
      <w:proofErr w:type="spellEnd"/>
      <w:r w:rsidRPr="003811A8">
        <w:rPr>
          <w:rFonts w:asciiTheme="majorHAnsi" w:hAnsiTheme="majorHAnsi" w:cstheme="majorHAnsi"/>
          <w:color w:val="000000"/>
          <w:sz w:val="20"/>
          <w:szCs w:val="20"/>
          <w:lang w:val="en-US"/>
        </w:rPr>
        <w:t>.</w:t>
      </w:r>
    </w:p>
    <w:p w14:paraId="37B07580"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The 24 wells should be clean and functioning. Around them a green belt is secured from any development (check recording for exact dimensions). The bottleneck is its connection to the resurfacing underneath the ring road. Such encroachment is often allowed when placing a tube. The tube(s), however, is too high, blocking full flow downstream.</w:t>
      </w:r>
    </w:p>
    <w:p w14:paraId="079889CB" w14:textId="7777777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The intervention in a blockage like underneath the ring road is hampered due to the many compartmentalized department at municipal (maintenance)/district/state level.</w:t>
      </w:r>
    </w:p>
    <w:p w14:paraId="01EADF81" w14:textId="65C22EB7" w:rsidR="0015628A" w:rsidRPr="003811A8" w:rsidRDefault="0015628A" w:rsidP="0015628A">
      <w:pPr>
        <w:pStyle w:val="NormalWeb"/>
        <w:numPr>
          <w:ilvl w:val="0"/>
          <w:numId w:val="4"/>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lastRenderedPageBreak/>
        <w:t xml:space="preserve">The route from the 24 wells to </w:t>
      </w:r>
      <w:proofErr w:type="spellStart"/>
      <w:r w:rsidRPr="003811A8">
        <w:rPr>
          <w:rFonts w:asciiTheme="majorHAnsi" w:hAnsiTheme="majorHAnsi" w:cstheme="majorHAnsi"/>
          <w:color w:val="000000"/>
          <w:sz w:val="20"/>
          <w:szCs w:val="20"/>
          <w:lang w:val="en-US"/>
        </w:rPr>
        <w:t>Hamirsar</w:t>
      </w:r>
      <w:proofErr w:type="spellEnd"/>
      <w:r w:rsidRPr="003811A8">
        <w:rPr>
          <w:rFonts w:asciiTheme="majorHAnsi" w:hAnsiTheme="majorHAnsi" w:cstheme="majorHAnsi"/>
          <w:color w:val="000000"/>
          <w:sz w:val="20"/>
          <w:szCs w:val="20"/>
          <w:lang w:val="en-US"/>
        </w:rPr>
        <w:t xml:space="preserve"> lake is the original one. After a flood in 1959 an additional drain was created and an additional overflow from </w:t>
      </w:r>
      <w:proofErr w:type="spellStart"/>
      <w:r w:rsidRPr="003811A8">
        <w:rPr>
          <w:rFonts w:asciiTheme="majorHAnsi" w:hAnsiTheme="majorHAnsi" w:cstheme="majorHAnsi"/>
          <w:color w:val="000000"/>
          <w:sz w:val="20"/>
          <w:szCs w:val="20"/>
          <w:lang w:val="en-US"/>
        </w:rPr>
        <w:t>Hamirsar</w:t>
      </w:r>
      <w:proofErr w:type="spellEnd"/>
      <w:r w:rsidRPr="003811A8">
        <w:rPr>
          <w:rFonts w:asciiTheme="majorHAnsi" w:hAnsiTheme="majorHAnsi" w:cstheme="majorHAnsi"/>
          <w:color w:val="000000"/>
          <w:sz w:val="20"/>
          <w:szCs w:val="20"/>
          <w:lang w:val="en-US"/>
        </w:rPr>
        <w:t xml:space="preserve"> was dug around Sharad Baug Palace grounds to Romania tank. Romania tank/</w:t>
      </w:r>
      <w:proofErr w:type="spellStart"/>
      <w:r w:rsidRPr="003811A8">
        <w:rPr>
          <w:rFonts w:asciiTheme="majorHAnsi" w:hAnsiTheme="majorHAnsi" w:cstheme="majorHAnsi"/>
          <w:color w:val="000000"/>
          <w:sz w:val="20"/>
          <w:szCs w:val="20"/>
          <w:lang w:val="en-US"/>
        </w:rPr>
        <w:t>talav</w:t>
      </w:r>
      <w:proofErr w:type="spellEnd"/>
      <w:r w:rsidRPr="003811A8">
        <w:rPr>
          <w:rFonts w:asciiTheme="majorHAnsi" w:hAnsiTheme="majorHAnsi" w:cstheme="majorHAnsi"/>
          <w:color w:val="000000"/>
          <w:sz w:val="20"/>
          <w:szCs w:val="20"/>
          <w:lang w:val="en-US"/>
        </w:rPr>
        <w:t xml:space="preserve"> and the new channel are now encroached. The latter by an orchard in </w:t>
      </w:r>
      <w:proofErr w:type="spellStart"/>
      <w:r w:rsidRPr="003811A8">
        <w:rPr>
          <w:rFonts w:asciiTheme="majorHAnsi" w:hAnsiTheme="majorHAnsi" w:cstheme="majorHAnsi"/>
          <w:color w:val="000000"/>
          <w:sz w:val="20"/>
          <w:szCs w:val="20"/>
          <w:lang w:val="en-US"/>
        </w:rPr>
        <w:t>Ravalvadi</w:t>
      </w:r>
      <w:proofErr w:type="spellEnd"/>
      <w:r w:rsidRPr="003811A8">
        <w:rPr>
          <w:rFonts w:asciiTheme="majorHAnsi" w:hAnsiTheme="majorHAnsi" w:cstheme="majorHAnsi"/>
          <w:color w:val="000000"/>
          <w:sz w:val="20"/>
          <w:szCs w:val="20"/>
          <w:lang w:val="en-US"/>
        </w:rPr>
        <w:t>. Encroachments of such scale are impossible to remove. Encroachment of the original drain is not as heavy disturbing (yet).</w:t>
      </w:r>
    </w:p>
    <w:p w14:paraId="0F3A7F0F" w14:textId="77777777" w:rsidR="0015628A" w:rsidRPr="003811A8" w:rsidRDefault="0015628A" w:rsidP="0015628A">
      <w:pPr>
        <w:pStyle w:val="NormalWeb"/>
        <w:spacing w:before="0" w:beforeAutospacing="0" w:after="0" w:afterAutospacing="0"/>
        <w:textAlignment w:val="baseline"/>
        <w:rPr>
          <w:rFonts w:asciiTheme="majorHAnsi" w:hAnsiTheme="majorHAnsi" w:cstheme="majorHAnsi"/>
          <w:color w:val="000000"/>
          <w:sz w:val="20"/>
          <w:szCs w:val="20"/>
          <w:lang w:val="nl-NL"/>
        </w:rPr>
      </w:pPr>
    </w:p>
    <w:p w14:paraId="12D6074C" w14:textId="6D35B9CD" w:rsidR="0015628A" w:rsidRPr="003811A8" w:rsidRDefault="0015628A" w:rsidP="0015628A">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Pr="003811A8">
        <w:rPr>
          <w:rFonts w:asciiTheme="majorHAnsi" w:hAnsiTheme="majorHAnsi" w:cstheme="majorHAnsi"/>
          <w:color w:val="000000"/>
          <w:sz w:val="20"/>
          <w:szCs w:val="20"/>
          <w:u w:val="single"/>
          <w:lang w:val="en-US"/>
        </w:rPr>
        <w:t>3</w:t>
      </w:r>
    </w:p>
    <w:p w14:paraId="0B76E2EB" w14:textId="7DCA002A" w:rsidR="0015628A" w:rsidRPr="003811A8" w:rsidRDefault="0015628A" w:rsidP="0015628A">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Founding </w:t>
      </w:r>
      <w:r w:rsidRPr="003811A8">
        <w:rPr>
          <w:rFonts w:asciiTheme="majorHAnsi" w:hAnsiTheme="majorHAnsi" w:cstheme="majorHAnsi"/>
          <w:color w:val="000000"/>
          <w:sz w:val="20"/>
          <w:szCs w:val="20"/>
        </w:rPr>
        <w:t>partner</w:t>
      </w:r>
      <w:r w:rsidRPr="003811A8">
        <w:rPr>
          <w:rFonts w:asciiTheme="majorHAnsi" w:hAnsiTheme="majorHAnsi" w:cstheme="majorHAnsi"/>
          <w:color w:val="000000"/>
          <w:sz w:val="20"/>
          <w:szCs w:val="20"/>
          <w:lang w:val="en-US"/>
        </w:rPr>
        <w:t xml:space="preserve"> NGO</w:t>
      </w:r>
      <w:r w:rsidR="004329C5">
        <w:rPr>
          <w:rFonts w:asciiTheme="majorHAnsi" w:hAnsiTheme="majorHAnsi" w:cstheme="majorHAnsi"/>
          <w:color w:val="000000"/>
          <w:sz w:val="20"/>
          <w:szCs w:val="20"/>
          <w:lang w:val="en-US"/>
        </w:rPr>
        <w:t xml:space="preserve"> and resident</w:t>
      </w:r>
      <w:r w:rsidRPr="003811A8">
        <w:rPr>
          <w:rFonts w:asciiTheme="majorHAnsi" w:hAnsiTheme="majorHAnsi" w:cstheme="majorHAnsi"/>
          <w:color w:val="000000"/>
          <w:sz w:val="20"/>
          <w:szCs w:val="20"/>
          <w:lang w:val="en-US"/>
        </w:rPr>
        <w:t xml:space="preserve"> in Bhuj</w:t>
      </w:r>
      <w:r w:rsidR="003811A8">
        <w:rPr>
          <w:rFonts w:asciiTheme="majorHAnsi" w:hAnsiTheme="majorHAnsi" w:cstheme="majorHAnsi"/>
          <w:color w:val="000000"/>
          <w:sz w:val="20"/>
          <w:szCs w:val="20"/>
          <w:lang w:val="en-US"/>
        </w:rPr>
        <w:t xml:space="preserve"> (N/R)</w:t>
      </w:r>
    </w:p>
    <w:p w14:paraId="6AEC11A8" w14:textId="77777777" w:rsidR="0015628A" w:rsidRPr="003811A8" w:rsidRDefault="0015628A" w:rsidP="0015628A">
      <w:pPr>
        <w:numPr>
          <w:ilvl w:val="0"/>
          <w:numId w:val="6"/>
        </w:numPr>
        <w:spacing w:before="100" w:beforeAutospacing="1" w:after="100" w:afterAutospacing="1"/>
        <w:rPr>
          <w:rFonts w:asciiTheme="majorHAnsi" w:hAnsiTheme="majorHAnsi" w:cstheme="majorHAnsi"/>
          <w:color w:val="000000"/>
          <w:sz w:val="20"/>
          <w:szCs w:val="20"/>
        </w:rPr>
      </w:pPr>
      <w:r w:rsidRPr="003811A8">
        <w:rPr>
          <w:rFonts w:asciiTheme="majorHAnsi" w:hAnsiTheme="majorHAnsi" w:cstheme="majorHAnsi"/>
          <w:color w:val="000000"/>
          <w:sz w:val="20"/>
          <w:szCs w:val="20"/>
        </w:rPr>
        <w:t>There is a multiscalar land use issue. Land (Gujarat state level) is government owned and used for development and investments, Kutch and Gujarat being the most invested-in state and district of India. On the other hand it is heavily encroached upon. At larger scales in the form of agriculture. Similar practices can be seen on the smaller scale in Bhuj.</w:t>
      </w:r>
    </w:p>
    <w:p w14:paraId="7D6E5463" w14:textId="77777777" w:rsidR="0015628A" w:rsidRPr="003811A8" w:rsidRDefault="0015628A" w:rsidP="0015628A">
      <w:pPr>
        <w:numPr>
          <w:ilvl w:val="0"/>
          <w:numId w:val="6"/>
        </w:numPr>
        <w:spacing w:before="100" w:beforeAutospacing="1" w:after="100" w:afterAutospacing="1"/>
        <w:rPr>
          <w:rFonts w:asciiTheme="majorHAnsi" w:hAnsiTheme="majorHAnsi" w:cstheme="majorHAnsi"/>
          <w:color w:val="000000"/>
          <w:sz w:val="20"/>
          <w:szCs w:val="20"/>
        </w:rPr>
      </w:pPr>
      <w:r w:rsidRPr="003811A8">
        <w:rPr>
          <w:rFonts w:asciiTheme="majorHAnsi" w:hAnsiTheme="majorHAnsi" w:cstheme="majorHAnsi"/>
          <w:color w:val="000000"/>
          <w:sz w:val="20"/>
          <w:szCs w:val="20"/>
        </w:rPr>
        <w:t>This links to water as Narmada water is sold to industries, increasing dependency, and Kutch is very sensitive to alterations of it land cover in relation to hydrological processes.</w:t>
      </w:r>
    </w:p>
    <w:p w14:paraId="0CA84BA2" w14:textId="612173FA" w:rsidR="0015628A" w:rsidRPr="003811A8" w:rsidRDefault="0015628A" w:rsidP="0015628A">
      <w:pPr>
        <w:numPr>
          <w:ilvl w:val="0"/>
          <w:numId w:val="6"/>
        </w:numPr>
        <w:spacing w:before="100" w:beforeAutospacing="1" w:after="100" w:afterAutospacing="1"/>
        <w:rPr>
          <w:rFonts w:asciiTheme="majorHAnsi" w:hAnsiTheme="majorHAnsi" w:cstheme="majorHAnsi"/>
          <w:color w:val="000000"/>
          <w:sz w:val="20"/>
          <w:szCs w:val="20"/>
        </w:rPr>
      </w:pPr>
      <w:r w:rsidRPr="003811A8">
        <w:rPr>
          <w:rFonts w:asciiTheme="majorHAnsi" w:hAnsiTheme="majorHAnsi" w:cstheme="majorHAnsi"/>
          <w:color w:val="000000"/>
          <w:sz w:val="20"/>
          <w:szCs w:val="20"/>
        </w:rPr>
        <w:t>The</w:t>
      </w:r>
      <w:r w:rsidRPr="003811A8">
        <w:rPr>
          <w:rFonts w:asciiTheme="majorHAnsi" w:hAnsiTheme="majorHAnsi" w:cstheme="majorHAnsi"/>
          <w:color w:val="000000"/>
          <w:sz w:val="20"/>
          <w:szCs w:val="20"/>
          <w:lang w:val="en-US"/>
        </w:rPr>
        <w:t xml:space="preserve"> close</w:t>
      </w:r>
      <w:r w:rsidRPr="003811A8">
        <w:rPr>
          <w:rFonts w:asciiTheme="majorHAnsi" w:hAnsiTheme="majorHAnsi" w:cstheme="majorHAnsi"/>
          <w:color w:val="000000"/>
          <w:sz w:val="20"/>
          <w:szCs w:val="20"/>
        </w:rPr>
        <w:t xml:space="preserve"> collaboration</w:t>
      </w:r>
      <w:r w:rsidRPr="003811A8">
        <w:rPr>
          <w:rFonts w:asciiTheme="majorHAnsi" w:hAnsiTheme="majorHAnsi" w:cstheme="majorHAnsi"/>
          <w:color w:val="000000"/>
          <w:sz w:val="20"/>
          <w:szCs w:val="20"/>
          <w:lang w:val="en-US"/>
        </w:rPr>
        <w:t xml:space="preserve"> of NGO’s in Bhuj</w:t>
      </w:r>
      <w:r w:rsidRPr="003811A8">
        <w:rPr>
          <w:rFonts w:asciiTheme="majorHAnsi" w:hAnsiTheme="majorHAnsi" w:cstheme="majorHAnsi"/>
          <w:color w:val="000000"/>
          <w:sz w:val="20"/>
          <w:szCs w:val="20"/>
        </w:rPr>
        <w:t xml:space="preserve"> started after a cyclone in 1998. NGO’s are listened to because of and only after disasters.</w:t>
      </w:r>
    </w:p>
    <w:p w14:paraId="2F6A4E75" w14:textId="77777777" w:rsidR="0015628A" w:rsidRPr="003811A8" w:rsidRDefault="0015628A" w:rsidP="0015628A">
      <w:pPr>
        <w:numPr>
          <w:ilvl w:val="0"/>
          <w:numId w:val="6"/>
        </w:numPr>
        <w:spacing w:before="100" w:beforeAutospacing="1" w:after="100" w:afterAutospacing="1"/>
        <w:rPr>
          <w:rFonts w:asciiTheme="majorHAnsi" w:hAnsiTheme="majorHAnsi" w:cstheme="majorHAnsi"/>
          <w:color w:val="000000"/>
          <w:sz w:val="20"/>
          <w:szCs w:val="20"/>
        </w:rPr>
      </w:pPr>
      <w:r w:rsidRPr="003811A8">
        <w:rPr>
          <w:rFonts w:asciiTheme="majorHAnsi" w:hAnsiTheme="majorHAnsi" w:cstheme="majorHAnsi"/>
          <w:color w:val="000000"/>
          <w:sz w:val="20"/>
          <w:szCs w:val="20"/>
        </w:rPr>
        <w:t>There is some national attention to reviving Indian practices when it strengthens a identity for Hinduism (Indian design idiom, e.g., round mud houses).</w:t>
      </w:r>
    </w:p>
    <w:p w14:paraId="1C50B8B8" w14:textId="371878D3" w:rsidR="0015628A" w:rsidRPr="003811A8" w:rsidRDefault="0015628A" w:rsidP="0015628A">
      <w:pPr>
        <w:numPr>
          <w:ilvl w:val="0"/>
          <w:numId w:val="6"/>
        </w:numPr>
        <w:spacing w:before="100" w:beforeAutospacing="1" w:after="100" w:afterAutospacing="1"/>
        <w:rPr>
          <w:rFonts w:asciiTheme="majorHAnsi" w:hAnsiTheme="majorHAnsi" w:cstheme="majorHAnsi"/>
          <w:color w:val="000000"/>
          <w:sz w:val="20"/>
          <w:szCs w:val="20"/>
        </w:rPr>
      </w:pPr>
      <w:r w:rsidRPr="003811A8">
        <w:rPr>
          <w:rFonts w:asciiTheme="majorHAnsi" w:hAnsiTheme="majorHAnsi" w:cstheme="majorHAnsi"/>
          <w:color w:val="000000"/>
          <w:sz w:val="20"/>
          <w:szCs w:val="20"/>
        </w:rPr>
        <w:t>The foundation support self-built. However, the state doesn’t want to give land, they prefer giving a house. If you give 50-65m2 of land it would reduce slum size and the informal heightening of slum dwellings. A same approach can apply to tax cuts or repay with self management of waste and wate</w:t>
      </w:r>
      <w:r w:rsidRPr="003811A8">
        <w:rPr>
          <w:rFonts w:asciiTheme="majorHAnsi" w:hAnsiTheme="majorHAnsi" w:cstheme="majorHAnsi"/>
          <w:color w:val="000000"/>
          <w:sz w:val="20"/>
          <w:szCs w:val="20"/>
          <w:lang w:val="en-US"/>
        </w:rPr>
        <w:t>r.</w:t>
      </w:r>
    </w:p>
    <w:p w14:paraId="3463B259" w14:textId="2BA34827" w:rsidR="0015628A" w:rsidRPr="003811A8" w:rsidRDefault="0015628A" w:rsidP="0015628A">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Pr="003811A8">
        <w:rPr>
          <w:rFonts w:asciiTheme="majorHAnsi" w:hAnsiTheme="majorHAnsi" w:cstheme="majorHAnsi"/>
          <w:color w:val="000000"/>
          <w:sz w:val="20"/>
          <w:szCs w:val="20"/>
          <w:u w:val="single"/>
          <w:lang w:val="en-US"/>
        </w:rPr>
        <w:t>4</w:t>
      </w:r>
    </w:p>
    <w:p w14:paraId="6FBDD3A6" w14:textId="68E13855" w:rsidR="0015628A" w:rsidRPr="003811A8" w:rsidRDefault="0015628A" w:rsidP="0015628A">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Employer BNP</w:t>
      </w:r>
      <w:r w:rsidR="004329C5">
        <w:rPr>
          <w:rFonts w:asciiTheme="majorHAnsi" w:hAnsiTheme="majorHAnsi" w:cstheme="majorHAnsi"/>
          <w:color w:val="000000"/>
          <w:sz w:val="20"/>
          <w:szCs w:val="20"/>
          <w:lang w:val="en-US"/>
        </w:rPr>
        <w:t>, engineer, and Bhuj resident</w:t>
      </w:r>
      <w:r w:rsidR="003811A8">
        <w:rPr>
          <w:rFonts w:asciiTheme="majorHAnsi" w:hAnsiTheme="majorHAnsi" w:cstheme="majorHAnsi"/>
          <w:color w:val="000000"/>
          <w:sz w:val="20"/>
          <w:szCs w:val="20"/>
          <w:lang w:val="en-US"/>
        </w:rPr>
        <w:t xml:space="preserve"> (M/A/R)</w:t>
      </w:r>
    </w:p>
    <w:p w14:paraId="64DD5902" w14:textId="77777777" w:rsidR="0015628A" w:rsidRPr="003811A8" w:rsidRDefault="0015628A" w:rsidP="0015628A">
      <w:pPr>
        <w:rPr>
          <w:rFonts w:asciiTheme="majorHAnsi" w:hAnsiTheme="majorHAnsi" w:cstheme="majorHAnsi"/>
          <w:color w:val="000000"/>
          <w:sz w:val="20"/>
          <w:szCs w:val="20"/>
          <w:lang w:val="en-US"/>
        </w:rPr>
      </w:pPr>
    </w:p>
    <w:p w14:paraId="1AAC7CB1" w14:textId="77777777" w:rsidR="0015628A" w:rsidRPr="003811A8" w:rsidRDefault="0015628A" w:rsidP="0015628A">
      <w:pPr>
        <w:numPr>
          <w:ilvl w:val="0"/>
          <w:numId w:val="7"/>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BNP or BHADA has no control on single project constructions and developments. Sale of land often happens informally and verbally, without writing. Only from a state level control could be executed.</w:t>
      </w:r>
    </w:p>
    <w:p w14:paraId="66385968" w14:textId="77777777" w:rsidR="0015628A" w:rsidRPr="003811A8" w:rsidRDefault="0015628A" w:rsidP="0015628A">
      <w:pPr>
        <w:numPr>
          <w:ilvl w:val="0"/>
          <w:numId w:val="7"/>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If constructions and developments on water bodies are to be controlled, records and mappings are needed. DLR does have records.</w:t>
      </w:r>
    </w:p>
    <w:p w14:paraId="1ACAD316" w14:textId="259F57A4" w:rsidR="0015628A" w:rsidRPr="003811A8" w:rsidRDefault="0015628A" w:rsidP="0015628A">
      <w:pPr>
        <w:numPr>
          <w:ilvl w:val="0"/>
          <w:numId w:val="7"/>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 xml:space="preserve">Collaborations between BNP and </w:t>
      </w:r>
      <w:r w:rsidRPr="003811A8">
        <w:rPr>
          <w:rFonts w:asciiTheme="majorHAnsi" w:hAnsiTheme="majorHAnsi" w:cstheme="majorHAnsi"/>
          <w:color w:val="000000"/>
          <w:sz w:val="20"/>
          <w:szCs w:val="20"/>
          <w:lang w:val="en-US"/>
        </w:rPr>
        <w:t>NGO’s</w:t>
      </w:r>
      <w:r w:rsidRPr="003811A8">
        <w:rPr>
          <w:rFonts w:asciiTheme="majorHAnsi" w:hAnsiTheme="majorHAnsi" w:cstheme="majorHAnsi"/>
          <w:color w:val="000000"/>
          <w:sz w:val="20"/>
          <w:szCs w:val="20"/>
        </w:rPr>
        <w:t xml:space="preserve"> are not happening as he had not heard of them before. </w:t>
      </w:r>
      <w:r w:rsidRPr="003811A8">
        <w:rPr>
          <w:rFonts w:asciiTheme="majorHAnsi" w:hAnsiTheme="majorHAnsi" w:cstheme="majorHAnsi"/>
          <w:color w:val="000000"/>
          <w:sz w:val="20"/>
          <w:szCs w:val="20"/>
          <w:lang w:val="nl-NL"/>
        </w:rPr>
        <w:t xml:space="preserve">The </w:t>
      </w:r>
      <w:proofErr w:type="spellStart"/>
      <w:r w:rsidRPr="003811A8">
        <w:rPr>
          <w:rFonts w:asciiTheme="majorHAnsi" w:hAnsiTheme="majorHAnsi" w:cstheme="majorHAnsi"/>
          <w:color w:val="000000"/>
          <w:sz w:val="20"/>
          <w:szCs w:val="20"/>
          <w:lang w:val="nl-NL"/>
        </w:rPr>
        <w:t>interviewee</w:t>
      </w:r>
      <w:proofErr w:type="spellEnd"/>
      <w:r w:rsidRPr="003811A8">
        <w:rPr>
          <w:rFonts w:asciiTheme="majorHAnsi" w:hAnsiTheme="majorHAnsi" w:cstheme="majorHAnsi"/>
          <w:color w:val="000000"/>
          <w:sz w:val="20"/>
          <w:szCs w:val="20"/>
        </w:rPr>
        <w:t xml:space="preserve"> works at BNP for 1,5 years.</w:t>
      </w:r>
    </w:p>
    <w:p w14:paraId="7210A079" w14:textId="77777777" w:rsidR="0015628A" w:rsidRPr="003811A8" w:rsidRDefault="0015628A" w:rsidP="0015628A">
      <w:pPr>
        <w:numPr>
          <w:ilvl w:val="0"/>
          <w:numId w:val="7"/>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The BNP sanitary inspector is responsible for the cleaning of the drains which happens by excavator once a year before the rains.</w:t>
      </w:r>
    </w:p>
    <w:p w14:paraId="02E9259E" w14:textId="77777777" w:rsidR="0015628A" w:rsidRPr="003811A8" w:rsidRDefault="0015628A" w:rsidP="0015628A">
      <w:pPr>
        <w:numPr>
          <w:ilvl w:val="0"/>
          <w:numId w:val="7"/>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The state enforced focus of BNP is on one solution: the Narmada supply</w:t>
      </w:r>
    </w:p>
    <w:p w14:paraId="4554C1D7" w14:textId="77777777" w:rsidR="0015628A" w:rsidRPr="003811A8" w:rsidRDefault="0015628A" w:rsidP="0015628A">
      <w:pPr>
        <w:numPr>
          <w:ilvl w:val="0"/>
          <w:numId w:val="7"/>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BNP has only one engineer for drainage and supply, one engineer for drainage, one sanitary inspector. In the event of flood each colleague is responsible for one of 11 parts of Bhuj to resolve flood issues, besides doing their usual tasks.</w:t>
      </w:r>
    </w:p>
    <w:p w14:paraId="1AB893E0" w14:textId="77777777" w:rsidR="0015628A" w:rsidRPr="003811A8" w:rsidRDefault="0015628A" w:rsidP="0015628A">
      <w:pPr>
        <w:rPr>
          <w:rFonts w:asciiTheme="majorHAnsi" w:hAnsiTheme="majorHAnsi" w:cstheme="majorHAnsi"/>
          <w:color w:val="000000"/>
          <w:sz w:val="20"/>
          <w:szCs w:val="20"/>
          <w:lang w:val="nl-NL"/>
        </w:rPr>
      </w:pPr>
    </w:p>
    <w:p w14:paraId="10F97FF6" w14:textId="440E7A74" w:rsidR="0015628A" w:rsidRPr="003811A8" w:rsidRDefault="0015628A" w:rsidP="0015628A">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Pr="003811A8">
        <w:rPr>
          <w:rFonts w:asciiTheme="majorHAnsi" w:hAnsiTheme="majorHAnsi" w:cstheme="majorHAnsi"/>
          <w:color w:val="000000"/>
          <w:sz w:val="20"/>
          <w:szCs w:val="20"/>
          <w:u w:val="single"/>
          <w:lang w:val="en-US"/>
        </w:rPr>
        <w:t>5</w:t>
      </w:r>
    </w:p>
    <w:p w14:paraId="6E705C5B" w14:textId="3294C6FF" w:rsidR="0015628A" w:rsidRPr="003811A8" w:rsidRDefault="0015628A" w:rsidP="0015628A">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Director NGO</w:t>
      </w:r>
      <w:r w:rsidR="004329C5">
        <w:rPr>
          <w:rFonts w:asciiTheme="majorHAnsi" w:hAnsiTheme="majorHAnsi" w:cstheme="majorHAnsi"/>
          <w:color w:val="000000"/>
          <w:sz w:val="20"/>
          <w:szCs w:val="20"/>
          <w:lang w:val="en-US"/>
        </w:rPr>
        <w:t>, architect, and resident</w:t>
      </w:r>
      <w:r w:rsidRPr="003811A8">
        <w:rPr>
          <w:rFonts w:asciiTheme="majorHAnsi" w:hAnsiTheme="majorHAnsi" w:cstheme="majorHAnsi"/>
          <w:color w:val="000000"/>
          <w:sz w:val="20"/>
          <w:szCs w:val="20"/>
          <w:lang w:val="en-US"/>
        </w:rPr>
        <w:t xml:space="preserve"> in Bhuj</w:t>
      </w:r>
      <w:r w:rsidR="003811A8">
        <w:rPr>
          <w:rFonts w:asciiTheme="majorHAnsi" w:hAnsiTheme="majorHAnsi" w:cstheme="majorHAnsi"/>
          <w:color w:val="000000"/>
          <w:sz w:val="20"/>
          <w:szCs w:val="20"/>
          <w:lang w:val="en-US"/>
        </w:rPr>
        <w:t xml:space="preserve"> (M/A/N/R)</w:t>
      </w:r>
    </w:p>
    <w:p w14:paraId="3707E108" w14:textId="77777777" w:rsidR="0015628A" w:rsidRPr="003811A8" w:rsidRDefault="0015628A" w:rsidP="0015628A">
      <w:pPr>
        <w:rPr>
          <w:rFonts w:asciiTheme="majorHAnsi" w:hAnsiTheme="majorHAnsi" w:cstheme="majorHAnsi"/>
          <w:color w:val="000000"/>
          <w:sz w:val="20"/>
          <w:szCs w:val="20"/>
          <w:lang w:val="en-US"/>
        </w:rPr>
      </w:pPr>
    </w:p>
    <w:p w14:paraId="4450BFA1" w14:textId="6C97A748" w:rsidR="0015628A" w:rsidRPr="003811A8" w:rsidRDefault="0015628A" w:rsidP="0015628A">
      <w:pPr>
        <w:numPr>
          <w:ilvl w:val="0"/>
          <w:numId w:val="8"/>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The network of NGOs are mostly disaster-born which triggered big money flows to the region. In order to grow the local economy while rebuilding, the use of local material and traditional knowledge was stressed. Only due to good connections with Gujarat state level engineers and the state disaster relief office - where the state places the good officers - and a scientific approaches proving the likelihood of success, such an approach succeeded. The knowledge was there and scientific capacity was created with the aid of IT Bangalore.</w:t>
      </w:r>
    </w:p>
    <w:p w14:paraId="68D46784" w14:textId="77777777" w:rsidR="0015628A" w:rsidRPr="003811A8" w:rsidRDefault="0015628A" w:rsidP="0015628A">
      <w:pPr>
        <w:numPr>
          <w:ilvl w:val="0"/>
          <w:numId w:val="8"/>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In certain ongoing cases and practices, the suggestions are not listened to but the foundation keeps raising their voice while building knowledge and date by education others and creating examples.</w:t>
      </w:r>
    </w:p>
    <w:p w14:paraId="37941F9A" w14:textId="77777777" w:rsidR="0015628A" w:rsidRPr="003811A8" w:rsidRDefault="0015628A" w:rsidP="0015628A">
      <w:pPr>
        <w:numPr>
          <w:ilvl w:val="0"/>
          <w:numId w:val="8"/>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Struggles are experienced with ever-changing policies and land ownership administrative formalities between state-district-BNP-BHADA.</w:t>
      </w:r>
    </w:p>
    <w:p w14:paraId="488D18F5" w14:textId="77777777" w:rsidR="0015628A" w:rsidRPr="003811A8" w:rsidRDefault="0015628A" w:rsidP="0015628A">
      <w:pPr>
        <w:numPr>
          <w:ilvl w:val="0"/>
          <w:numId w:val="8"/>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Other kinds of urban development of Bhuj happens via developers-BNP-BHADA. Developers get assigned or sell a plot and do not prioritise (the additional costs of) water sensitivity or do not even know water sensitivity. BNP and BHADA has short term (contract) staff which encourages their short-sightedness, lack of vision, and lack of awareness.</w:t>
      </w:r>
    </w:p>
    <w:p w14:paraId="680349D1" w14:textId="77777777" w:rsidR="0015628A" w:rsidRPr="003811A8" w:rsidRDefault="0015628A" w:rsidP="0015628A">
      <w:pPr>
        <w:numPr>
          <w:ilvl w:val="0"/>
          <w:numId w:val="8"/>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lastRenderedPageBreak/>
        <w:t>Ward level development plans (below the existing municipal development plan), with each its own funds, would be a solution but currently formally there are no wards. It shows the need for a municipal corporation reconfiguration with a proper senior head at IAS (Indian Administration Service - exam passed to get high government positions) level. Wards could do cleaning for instance. But now there is municipality dependence which focus on centralisation and refuses decentralisation. Yet does not do the maintenance they are responsible for (e.g., the STP alongside a drain to fill the streams going to Hamirsar which deteriorated after maintenance was passed on to the municipality).</w:t>
      </w:r>
    </w:p>
    <w:p w14:paraId="6133B675" w14:textId="29F60D2D" w:rsidR="0015628A" w:rsidRPr="003811A8" w:rsidRDefault="0015628A" w:rsidP="0015628A">
      <w:pPr>
        <w:numPr>
          <w:ilvl w:val="0"/>
          <w:numId w:val="8"/>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 xml:space="preserve">The water body south of the earthquake memorial park and museum no longer fills up. </w:t>
      </w:r>
      <w:r w:rsidRPr="003811A8">
        <w:rPr>
          <w:rFonts w:asciiTheme="majorHAnsi" w:hAnsiTheme="majorHAnsi" w:cstheme="majorHAnsi"/>
          <w:color w:val="000000"/>
          <w:sz w:val="20"/>
          <w:szCs w:val="20"/>
          <w:lang w:val="en-US"/>
        </w:rPr>
        <w:t>NGO’s</w:t>
      </w:r>
      <w:r w:rsidRPr="003811A8">
        <w:rPr>
          <w:rFonts w:asciiTheme="majorHAnsi" w:hAnsiTheme="majorHAnsi" w:cstheme="majorHAnsi"/>
          <w:color w:val="000000"/>
          <w:sz w:val="20"/>
          <w:szCs w:val="20"/>
        </w:rPr>
        <w:t xml:space="preserve"> offered help to develop proper connections between the park and the lake but the deputy collector (heading BHADA) is too occupied with VIPs, elections, and BHADA.</w:t>
      </w:r>
    </w:p>
    <w:p w14:paraId="3B6AE27A" w14:textId="77777777" w:rsidR="0015628A" w:rsidRPr="003811A8" w:rsidRDefault="0015628A" w:rsidP="0015628A">
      <w:pPr>
        <w:rPr>
          <w:rFonts w:asciiTheme="majorHAnsi" w:hAnsiTheme="majorHAnsi" w:cstheme="majorHAnsi"/>
          <w:color w:val="000000"/>
          <w:sz w:val="20"/>
          <w:szCs w:val="20"/>
          <w:lang w:val="nl-NL"/>
        </w:rPr>
      </w:pPr>
    </w:p>
    <w:p w14:paraId="72B3823C" w14:textId="0DDB4282" w:rsidR="0015628A" w:rsidRPr="003811A8" w:rsidRDefault="0015628A" w:rsidP="0015628A">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Pr="003811A8">
        <w:rPr>
          <w:rFonts w:asciiTheme="majorHAnsi" w:hAnsiTheme="majorHAnsi" w:cstheme="majorHAnsi"/>
          <w:color w:val="000000"/>
          <w:sz w:val="20"/>
          <w:szCs w:val="20"/>
          <w:u w:val="single"/>
          <w:lang w:val="en-US"/>
        </w:rPr>
        <w:t>6</w:t>
      </w:r>
    </w:p>
    <w:p w14:paraId="4A5B61BA" w14:textId="2D5DE4D1" w:rsidR="0015628A" w:rsidRPr="003811A8" w:rsidRDefault="0015628A" w:rsidP="0015628A">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Employer BHADA</w:t>
      </w:r>
      <w:r w:rsidR="004329C5">
        <w:rPr>
          <w:rFonts w:asciiTheme="majorHAnsi" w:hAnsiTheme="majorHAnsi" w:cstheme="majorHAnsi"/>
          <w:color w:val="000000"/>
          <w:sz w:val="20"/>
          <w:szCs w:val="20"/>
          <w:lang w:val="en-US"/>
        </w:rPr>
        <w:t>, architect, urban planner, and resident of Bhuj</w:t>
      </w:r>
      <w:r w:rsidR="003811A8">
        <w:rPr>
          <w:rFonts w:asciiTheme="majorHAnsi" w:hAnsiTheme="majorHAnsi" w:cstheme="majorHAnsi"/>
          <w:color w:val="000000"/>
          <w:sz w:val="20"/>
          <w:szCs w:val="20"/>
          <w:lang w:val="en-US"/>
        </w:rPr>
        <w:t xml:space="preserve"> (M/A/R)</w:t>
      </w:r>
    </w:p>
    <w:p w14:paraId="2EC10A0B" w14:textId="77777777" w:rsidR="0015628A" w:rsidRPr="003811A8" w:rsidRDefault="0015628A" w:rsidP="0015628A">
      <w:pPr>
        <w:rPr>
          <w:rFonts w:asciiTheme="majorHAnsi" w:hAnsiTheme="majorHAnsi" w:cstheme="majorHAnsi"/>
          <w:color w:val="000000"/>
          <w:sz w:val="20"/>
          <w:szCs w:val="20"/>
          <w:lang w:val="en-US"/>
        </w:rPr>
      </w:pPr>
    </w:p>
    <w:p w14:paraId="3EAB09EF" w14:textId="3DB4DAFE" w:rsidR="0015628A" w:rsidRPr="003811A8" w:rsidRDefault="0015628A" w:rsidP="00231324">
      <w:pPr>
        <w:pStyle w:val="ListParagraph"/>
        <w:numPr>
          <w:ilvl w:val="0"/>
          <w:numId w:val="10"/>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BHADA controls development at 9m distance of the streams which are documented in any government document (e.g., village map, measurement sheet, magistral order). Along non-documented secondary streams BHADA conducts site visits to constructions but struggles to quantify the amounts of water passing through and the passages to be created for it.</w:t>
      </w:r>
    </w:p>
    <w:p w14:paraId="42A8E9AB" w14:textId="4B31B058" w:rsidR="0015628A" w:rsidRPr="003811A8" w:rsidRDefault="0015628A" w:rsidP="00231324">
      <w:pPr>
        <w:pStyle w:val="ListParagraph"/>
        <w:numPr>
          <w:ilvl w:val="0"/>
          <w:numId w:val="10"/>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BHADA notifies, documents, digitalizes, and compares the masterplan water bodies with village maps and Google Maps. The aim is to hire external remote sensing but currently BHADA has no GIS (training) capacity. In government documents the ownership of the water bodies is stated. The major ones belong to Bhuj </w:t>
      </w:r>
      <w:proofErr w:type="gramStart"/>
      <w:r w:rsidRPr="003811A8">
        <w:rPr>
          <w:rFonts w:asciiTheme="majorHAnsi" w:hAnsiTheme="majorHAnsi" w:cstheme="majorHAnsi"/>
          <w:color w:val="000000"/>
          <w:sz w:val="20"/>
          <w:szCs w:val="20"/>
          <w:lang w:val="en-US"/>
        </w:rPr>
        <w:t>municipality</w:t>
      </w:r>
      <w:proofErr w:type="gramEnd"/>
      <w:r w:rsidRPr="003811A8">
        <w:rPr>
          <w:rFonts w:asciiTheme="majorHAnsi" w:hAnsiTheme="majorHAnsi" w:cstheme="majorHAnsi"/>
          <w:color w:val="000000"/>
          <w:sz w:val="20"/>
          <w:szCs w:val="20"/>
          <w:lang w:val="en-US"/>
        </w:rPr>
        <w:t xml:space="preserve"> but many secondary ones are state property and can only be secured by state intervention.</w:t>
      </w:r>
    </w:p>
    <w:p w14:paraId="651928C6" w14:textId="05F2116B" w:rsidR="0015628A" w:rsidRPr="003811A8" w:rsidRDefault="0015628A" w:rsidP="00231324">
      <w:pPr>
        <w:pStyle w:val="ListParagraph"/>
        <w:numPr>
          <w:ilvl w:val="0"/>
          <w:numId w:val="10"/>
        </w:numPr>
        <w:rPr>
          <w:rFonts w:asciiTheme="majorHAnsi" w:hAnsiTheme="majorHAnsi" w:cstheme="majorHAnsi"/>
          <w:color w:val="000000"/>
          <w:sz w:val="20"/>
          <w:szCs w:val="20"/>
          <w:lang w:val="en-US"/>
        </w:rPr>
      </w:pPr>
      <w:proofErr w:type="spellStart"/>
      <w:r w:rsidRPr="003811A8">
        <w:rPr>
          <w:rFonts w:asciiTheme="majorHAnsi" w:hAnsiTheme="majorHAnsi" w:cstheme="majorHAnsi"/>
          <w:color w:val="000000"/>
          <w:sz w:val="20"/>
          <w:szCs w:val="20"/>
          <w:lang w:val="en-US"/>
        </w:rPr>
        <w:t>Pragsar</w:t>
      </w:r>
      <w:proofErr w:type="spellEnd"/>
      <w:r w:rsidRPr="003811A8">
        <w:rPr>
          <w:rFonts w:asciiTheme="majorHAnsi" w:hAnsiTheme="majorHAnsi" w:cstheme="majorHAnsi"/>
          <w:color w:val="000000"/>
          <w:sz w:val="20"/>
          <w:szCs w:val="20"/>
          <w:lang w:val="en-US"/>
        </w:rPr>
        <w:t xml:space="preserve"> Lake was a depression but has been filled with earthquake rubble as it was dry at that time and nearest. Many of the water unsensitive interventions should be seen </w:t>
      </w:r>
      <w:proofErr w:type="gramStart"/>
      <w:r w:rsidRPr="003811A8">
        <w:rPr>
          <w:rFonts w:asciiTheme="majorHAnsi" w:hAnsiTheme="majorHAnsi" w:cstheme="majorHAnsi"/>
          <w:color w:val="000000"/>
          <w:sz w:val="20"/>
          <w:szCs w:val="20"/>
          <w:lang w:val="en-US"/>
        </w:rPr>
        <w:t>in light of</w:t>
      </w:r>
      <w:proofErr w:type="gramEnd"/>
      <w:r w:rsidRPr="003811A8">
        <w:rPr>
          <w:rFonts w:asciiTheme="majorHAnsi" w:hAnsiTheme="majorHAnsi" w:cstheme="majorHAnsi"/>
          <w:color w:val="000000"/>
          <w:sz w:val="20"/>
          <w:szCs w:val="20"/>
          <w:lang w:val="en-US"/>
        </w:rPr>
        <w:t xml:space="preserve"> its emergency context.</w:t>
      </w:r>
    </w:p>
    <w:p w14:paraId="113E241A" w14:textId="73FB4737" w:rsidR="0015628A" w:rsidRPr="003811A8" w:rsidRDefault="0015628A" w:rsidP="00231324">
      <w:pPr>
        <w:pStyle w:val="ListParagraph"/>
        <w:numPr>
          <w:ilvl w:val="0"/>
          <w:numId w:val="10"/>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Subsequent years of drought also facilitate encroachment.</w:t>
      </w:r>
    </w:p>
    <w:p w14:paraId="17FBA9B4" w14:textId="664926BD" w:rsidR="0015628A" w:rsidRPr="003811A8" w:rsidRDefault="0015628A" w:rsidP="00231324">
      <w:pPr>
        <w:pStyle w:val="ListParagraph"/>
        <w:numPr>
          <w:ilvl w:val="0"/>
          <w:numId w:val="10"/>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BHADA was founded after the 2001 earthquake. Before such control was the responsibility of BNP.</w:t>
      </w:r>
    </w:p>
    <w:p w14:paraId="47BA0285" w14:textId="334E5D9E" w:rsidR="0015628A" w:rsidRPr="003811A8" w:rsidRDefault="0015628A" w:rsidP="00231324">
      <w:pPr>
        <w:pStyle w:val="ListParagraph"/>
        <w:numPr>
          <w:ilvl w:val="0"/>
          <w:numId w:val="10"/>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The Bhuj 2025 masterplan is likely to be updated in 2029.</w:t>
      </w:r>
    </w:p>
    <w:p w14:paraId="4FB01301" w14:textId="344E87F0" w:rsidR="0015628A" w:rsidRPr="003811A8" w:rsidRDefault="0015628A" w:rsidP="0093226B">
      <w:pPr>
        <w:rPr>
          <w:rFonts w:asciiTheme="majorHAnsi" w:hAnsiTheme="majorHAnsi" w:cstheme="majorHAnsi"/>
          <w:color w:val="000000"/>
          <w:sz w:val="20"/>
          <w:szCs w:val="20"/>
          <w:lang w:val="nl-NL"/>
        </w:rPr>
      </w:pPr>
    </w:p>
    <w:p w14:paraId="5CB8A7C3" w14:textId="7BE6EF75" w:rsidR="005A0FE6" w:rsidRPr="003811A8" w:rsidRDefault="005A0FE6" w:rsidP="005A0FE6">
      <w:pPr>
        <w:pStyle w:val="NormalWeb"/>
        <w:spacing w:before="0" w:beforeAutospacing="0" w:after="0" w:afterAutospacing="0"/>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rPr>
        <w:t xml:space="preserve">Interview </w:t>
      </w:r>
      <w:r w:rsidR="00231324" w:rsidRPr="003811A8">
        <w:rPr>
          <w:rFonts w:asciiTheme="majorHAnsi" w:hAnsiTheme="majorHAnsi" w:cstheme="majorHAnsi"/>
          <w:color w:val="000000"/>
          <w:sz w:val="20"/>
          <w:szCs w:val="20"/>
          <w:u w:val="single"/>
          <w:lang w:val="en-US"/>
        </w:rPr>
        <w:t>7</w:t>
      </w:r>
    </w:p>
    <w:p w14:paraId="4BC72FBF" w14:textId="6A5290B7" w:rsidR="005A0FE6" w:rsidRPr="003811A8" w:rsidRDefault="005A0FE6" w:rsidP="005A0FE6">
      <w:pPr>
        <w:pStyle w:val="NormalWeb"/>
        <w:spacing w:before="0" w:beforeAutospacing="0" w:after="0" w:afterAutospacing="0"/>
        <w:rPr>
          <w:rFonts w:asciiTheme="majorHAnsi" w:hAnsiTheme="majorHAnsi" w:cstheme="majorHAnsi"/>
          <w:color w:val="000000"/>
          <w:sz w:val="20"/>
          <w:szCs w:val="20"/>
        </w:rPr>
      </w:pPr>
      <w:r w:rsidRPr="003811A8">
        <w:rPr>
          <w:rFonts w:asciiTheme="majorHAnsi" w:hAnsiTheme="majorHAnsi" w:cstheme="majorHAnsi"/>
          <w:color w:val="000000"/>
          <w:sz w:val="20"/>
          <w:szCs w:val="20"/>
          <w:lang w:val="en-US"/>
        </w:rPr>
        <w:t>Academic</w:t>
      </w:r>
      <w:r w:rsidR="004329C5">
        <w:rPr>
          <w:rFonts w:asciiTheme="majorHAnsi" w:hAnsiTheme="majorHAnsi" w:cstheme="majorHAnsi"/>
          <w:color w:val="000000"/>
          <w:sz w:val="20"/>
          <w:szCs w:val="20"/>
          <w:lang w:val="en-US"/>
        </w:rPr>
        <w:t>, architect, urban planner, landscape architect,</w:t>
      </w:r>
      <w:r w:rsidRPr="003811A8">
        <w:rPr>
          <w:rFonts w:asciiTheme="majorHAnsi" w:hAnsiTheme="majorHAnsi" w:cstheme="majorHAnsi"/>
          <w:color w:val="000000"/>
          <w:sz w:val="20"/>
          <w:szCs w:val="20"/>
          <w:lang w:val="en-US"/>
        </w:rPr>
        <w:t xml:space="preserve"> and entrepreneur in Kerala</w:t>
      </w:r>
      <w:r w:rsidR="003811A8">
        <w:rPr>
          <w:rFonts w:asciiTheme="majorHAnsi" w:hAnsiTheme="majorHAnsi" w:cstheme="majorHAnsi"/>
          <w:color w:val="000000"/>
          <w:sz w:val="20"/>
          <w:szCs w:val="20"/>
          <w:lang w:val="en-US"/>
        </w:rPr>
        <w:t xml:space="preserve"> (M/A)</w:t>
      </w:r>
      <w:r w:rsidRPr="003811A8">
        <w:rPr>
          <w:rFonts w:asciiTheme="majorHAnsi" w:hAnsiTheme="majorHAnsi" w:cstheme="majorHAnsi"/>
          <w:color w:val="000000"/>
          <w:sz w:val="20"/>
          <w:szCs w:val="20"/>
        </w:rPr>
        <w:br/>
      </w:r>
    </w:p>
    <w:p w14:paraId="337F80FD" w14:textId="77777777" w:rsidR="005A0FE6" w:rsidRPr="003811A8" w:rsidRDefault="005A0FE6" w:rsidP="005A0FE6">
      <w:pPr>
        <w:pStyle w:val="NormalWeb"/>
        <w:numPr>
          <w:ilvl w:val="0"/>
          <w:numId w:val="5"/>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rPr>
        <w:t>Constructions or natural conservation (e.g., Akkulam lake) are assigned by a department of the Government (of Kerala) (e.g., tourism department but could also be Smart City program or infrastructure department) in collaboration/contact with assigned party (e.g., TPLC (Translation research and Professional Leadership Centre) or non-government institutions such as churches, schools, universities (IIT Bombay + CDD (Consortium of DEWATS dissemination society)). They co-develop a DPR (Detailed Project Report) (such as the one on Kottooli wetlands). This report then goes to WAPCOS (</w:t>
      </w:r>
      <w:r w:rsidRPr="003811A8">
        <w:rPr>
          <w:rFonts w:asciiTheme="majorHAnsi" w:hAnsiTheme="majorHAnsi" w:cstheme="majorHAnsi"/>
          <w:color w:val="000000"/>
          <w:sz w:val="20"/>
          <w:szCs w:val="20"/>
          <w:shd w:val="clear" w:color="auto" w:fill="FFFFFF"/>
        </w:rPr>
        <w:t>Water and Power Consultancy Services Limited, an Indian consultancy service provider under the ownership of Government of India and administrative control of Ministry of Jal Shakti, providing consultancy services in the fields of water resources, power and infrastructure) who assigns a consortium of contractors who implement.</w:t>
      </w:r>
    </w:p>
    <w:p w14:paraId="3D843224" w14:textId="77777777" w:rsidR="005A0FE6" w:rsidRPr="003811A8" w:rsidRDefault="005A0FE6" w:rsidP="005A0FE6">
      <w:pPr>
        <w:pStyle w:val="NormalWeb"/>
        <w:numPr>
          <w:ilvl w:val="0"/>
          <w:numId w:val="5"/>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shd w:val="clear" w:color="auto" w:fill="FFFFFF"/>
        </w:rPr>
        <w:t>Smaller scale constructions go via local government bodies, i.e., local panchayat, which provide permits for small scale development and control (illegal) developments. Coastal Regulation Zones are a main constraint for permits for (additional) development. Permits usually additionally follow economic and touristic considerations, many loopholes are possible (e.g., constructing something for tourism but also your own residence). Small scale adjustments and constructions are disregarded, only when they are of a remarkable scale or require electricity connections they will not go unnoticed and permits will be requested.</w:t>
      </w:r>
    </w:p>
    <w:p w14:paraId="13846CD1" w14:textId="77777777" w:rsidR="005A0FE6" w:rsidRPr="003811A8" w:rsidRDefault="005A0FE6" w:rsidP="005A0FE6">
      <w:pPr>
        <w:pStyle w:val="NormalWeb"/>
        <w:numPr>
          <w:ilvl w:val="0"/>
          <w:numId w:val="5"/>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shd w:val="clear" w:color="auto" w:fill="FFFFFF"/>
        </w:rPr>
        <w:t>Informal settlement is allowed (occurs on a piece of someone’s land in return for rent or in no-development zones) as long as foundations are temporal. Locations are chosen mostly for proximity to the city and work (mostly North Indian immigrants for construction work)</w:t>
      </w:r>
    </w:p>
    <w:p w14:paraId="5A4F4A51" w14:textId="77777777" w:rsidR="005A0FE6" w:rsidRPr="003811A8" w:rsidRDefault="005A0FE6" w:rsidP="005A0FE6">
      <w:pPr>
        <w:pStyle w:val="NormalWeb"/>
        <w:numPr>
          <w:ilvl w:val="0"/>
          <w:numId w:val="5"/>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shd w:val="clear" w:color="auto" w:fill="FFFFFF"/>
        </w:rPr>
        <w:t>Communal and cultural ties to a locations of residence are stronger than flood inconvenience</w:t>
      </w:r>
    </w:p>
    <w:p w14:paraId="2EE2EEB4" w14:textId="77777777" w:rsidR="005A0FE6" w:rsidRPr="003811A8" w:rsidRDefault="005A0FE6" w:rsidP="005A0FE6">
      <w:pPr>
        <w:pStyle w:val="NormalWeb"/>
        <w:numPr>
          <w:ilvl w:val="0"/>
          <w:numId w:val="5"/>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shd w:val="clear" w:color="auto" w:fill="FFFFFF"/>
        </w:rPr>
        <w:t>Constructions are designed by a licensed civil engineer and the client, mostly with the attention to economic and functional priorities and focus on the constructions, not green space. Architects are more costly due to additional consideration of aesthetics.</w:t>
      </w:r>
    </w:p>
    <w:p w14:paraId="52EC2ABC" w14:textId="77777777" w:rsidR="005A0FE6" w:rsidRPr="003811A8" w:rsidRDefault="005A0FE6" w:rsidP="005A0FE6">
      <w:pPr>
        <w:pStyle w:val="NormalWeb"/>
        <w:numPr>
          <w:ilvl w:val="0"/>
          <w:numId w:val="5"/>
        </w:numPr>
        <w:spacing w:before="0" w:beforeAutospacing="0" w:after="0" w:afterAutospacing="0"/>
        <w:textAlignment w:val="baseline"/>
        <w:rPr>
          <w:rFonts w:asciiTheme="majorHAnsi" w:hAnsiTheme="majorHAnsi" w:cstheme="majorHAnsi"/>
          <w:color w:val="000000"/>
          <w:sz w:val="20"/>
          <w:szCs w:val="20"/>
        </w:rPr>
      </w:pPr>
      <w:r w:rsidRPr="003811A8">
        <w:rPr>
          <w:rFonts w:asciiTheme="majorHAnsi" w:hAnsiTheme="majorHAnsi" w:cstheme="majorHAnsi"/>
          <w:color w:val="000000"/>
          <w:sz w:val="20"/>
          <w:szCs w:val="20"/>
          <w:shd w:val="clear" w:color="auto" w:fill="FFFFFF"/>
        </w:rPr>
        <w:lastRenderedPageBreak/>
        <w:t>National and state government have increasing attention for wetland (conservation act) which increasingly secures conservation funds and programs at larger scales.</w:t>
      </w:r>
    </w:p>
    <w:p w14:paraId="14C6C56B" w14:textId="77777777" w:rsidR="00231324" w:rsidRPr="003811A8" w:rsidRDefault="00231324" w:rsidP="00231324">
      <w:pPr>
        <w:pStyle w:val="NormalWeb"/>
        <w:spacing w:before="0" w:beforeAutospacing="0" w:after="0" w:afterAutospacing="0"/>
        <w:textAlignment w:val="baseline"/>
        <w:rPr>
          <w:rFonts w:asciiTheme="majorHAnsi" w:hAnsiTheme="majorHAnsi" w:cstheme="majorHAnsi"/>
          <w:color w:val="000000"/>
          <w:sz w:val="20"/>
          <w:szCs w:val="20"/>
          <w:shd w:val="clear" w:color="auto" w:fill="FFFFFF"/>
          <w:lang w:val="nl-NL"/>
        </w:rPr>
      </w:pPr>
    </w:p>
    <w:p w14:paraId="08E40424" w14:textId="3C1E58A6" w:rsidR="00835ACE" w:rsidRPr="003811A8" w:rsidRDefault="00835ACE" w:rsidP="0093226B">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00231324" w:rsidRPr="003811A8">
        <w:rPr>
          <w:rFonts w:asciiTheme="majorHAnsi" w:hAnsiTheme="majorHAnsi" w:cstheme="majorHAnsi"/>
          <w:color w:val="000000"/>
          <w:sz w:val="20"/>
          <w:szCs w:val="20"/>
          <w:u w:val="single"/>
          <w:lang w:val="en-US"/>
        </w:rPr>
        <w:t>8</w:t>
      </w:r>
    </w:p>
    <w:p w14:paraId="3FF99A66" w14:textId="3EB9D303" w:rsidR="00835ACE" w:rsidRPr="003811A8" w:rsidRDefault="00231324" w:rsidP="0093226B">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Director architecture office</w:t>
      </w:r>
      <w:r w:rsidR="004329C5">
        <w:rPr>
          <w:rFonts w:asciiTheme="majorHAnsi" w:hAnsiTheme="majorHAnsi" w:cstheme="majorHAnsi"/>
          <w:color w:val="000000"/>
          <w:sz w:val="20"/>
          <w:szCs w:val="20"/>
          <w:lang w:val="en-US"/>
        </w:rPr>
        <w:t>, architect, landscape architect, and resident</w:t>
      </w:r>
      <w:r w:rsidRPr="003811A8">
        <w:rPr>
          <w:rFonts w:asciiTheme="majorHAnsi" w:hAnsiTheme="majorHAnsi" w:cstheme="majorHAnsi"/>
          <w:color w:val="000000"/>
          <w:sz w:val="20"/>
          <w:szCs w:val="20"/>
          <w:lang w:val="en-US"/>
        </w:rPr>
        <w:t xml:space="preserve"> in Kozhikode</w:t>
      </w:r>
      <w:r w:rsidR="003811A8">
        <w:rPr>
          <w:rFonts w:asciiTheme="majorHAnsi" w:hAnsiTheme="majorHAnsi" w:cstheme="majorHAnsi"/>
          <w:color w:val="000000"/>
          <w:sz w:val="20"/>
          <w:szCs w:val="20"/>
          <w:lang w:val="en-US"/>
        </w:rPr>
        <w:t xml:space="preserve"> (A/R)</w:t>
      </w:r>
    </w:p>
    <w:p w14:paraId="26CB3FC9" w14:textId="5E5AC5AE" w:rsidR="00835ACE" w:rsidRPr="003811A8" w:rsidRDefault="00835ACE" w:rsidP="0093226B">
      <w:pPr>
        <w:rPr>
          <w:rFonts w:asciiTheme="majorHAnsi" w:hAnsiTheme="majorHAnsi" w:cstheme="majorHAnsi"/>
          <w:color w:val="000000"/>
          <w:sz w:val="20"/>
          <w:szCs w:val="20"/>
          <w:lang w:val="en-US"/>
        </w:rPr>
      </w:pPr>
    </w:p>
    <w:p w14:paraId="7E9C5BE7" w14:textId="77777777" w:rsidR="00835ACE" w:rsidRPr="003811A8" w:rsidRDefault="00835ACE" w:rsidP="00835ACE">
      <w:pPr>
        <w:numPr>
          <w:ilvl w:val="0"/>
          <w:numId w:val="9"/>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Developers and architects don’t have the luxury to prioritise ecology, water, etc</w:t>
      </w:r>
    </w:p>
    <w:p w14:paraId="4F7EAE05" w14:textId="77777777" w:rsidR="00835ACE" w:rsidRPr="003811A8" w:rsidRDefault="00835ACE" w:rsidP="00835ACE">
      <w:pPr>
        <w:numPr>
          <w:ilvl w:val="0"/>
          <w:numId w:val="9"/>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As land values are going up, ponds are considered a waste of land and a value not recognised </w:t>
      </w:r>
    </w:p>
    <w:p w14:paraId="49E6CE75" w14:textId="77777777" w:rsidR="00835ACE" w:rsidRPr="003811A8" w:rsidRDefault="00835ACE" w:rsidP="00835ACE">
      <w:pPr>
        <w:numPr>
          <w:ilvl w:val="0"/>
          <w:numId w:val="9"/>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Government support is needed but not in the form of “you cannot” as that is where corruption starts. Incentives are the solution. To reduce tax when ponds are constructed and maintained as they should.</w:t>
      </w:r>
    </w:p>
    <w:p w14:paraId="368B33C6" w14:textId="77777777" w:rsidR="00835ACE" w:rsidRPr="003811A8" w:rsidRDefault="00835ACE" w:rsidP="00835ACE">
      <w:pPr>
        <w:numPr>
          <w:ilvl w:val="0"/>
          <w:numId w:val="9"/>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In a state with the highest densities, how to balance preservation realistically? If we preserve all Kerala wetlands there would be no place left to live. Absolute preservation is impossible. Accept densities when assigning what to preserve. (Kerala is fortunate not to be receptive to industries)</w:t>
      </w:r>
    </w:p>
    <w:p w14:paraId="154E0188" w14:textId="77777777" w:rsidR="00835ACE" w:rsidRPr="003811A8" w:rsidRDefault="00835ACE" w:rsidP="00835ACE">
      <w:pPr>
        <w:numPr>
          <w:ilvl w:val="0"/>
          <w:numId w:val="9"/>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CRZ may assign where not to construct without exception. But additionally needs to guide in how to develop in places it cannot fully protect. Making the balance realistic.</w:t>
      </w:r>
    </w:p>
    <w:p w14:paraId="5B5E7EDF" w14:textId="59DEDCD3" w:rsidR="00835ACE" w:rsidRPr="003811A8" w:rsidRDefault="00835ACE" w:rsidP="0093226B">
      <w:pPr>
        <w:rPr>
          <w:rFonts w:asciiTheme="majorHAnsi" w:hAnsiTheme="majorHAnsi" w:cstheme="majorHAnsi"/>
          <w:color w:val="000000"/>
          <w:sz w:val="20"/>
          <w:szCs w:val="20"/>
          <w:lang w:val="en-US"/>
        </w:rPr>
      </w:pPr>
    </w:p>
    <w:p w14:paraId="55CA713A" w14:textId="14BE02DA" w:rsidR="00835ACE" w:rsidRPr="003811A8" w:rsidRDefault="00835ACE" w:rsidP="0093226B">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00231324" w:rsidRPr="003811A8">
        <w:rPr>
          <w:rFonts w:asciiTheme="majorHAnsi" w:hAnsiTheme="majorHAnsi" w:cstheme="majorHAnsi"/>
          <w:color w:val="000000"/>
          <w:sz w:val="20"/>
          <w:szCs w:val="20"/>
          <w:u w:val="single"/>
          <w:lang w:val="en-US"/>
        </w:rPr>
        <w:t>9</w:t>
      </w:r>
    </w:p>
    <w:p w14:paraId="7E998CFD" w14:textId="3359911F" w:rsidR="00835ACE" w:rsidRPr="003811A8" w:rsidRDefault="00231324" w:rsidP="0093226B">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Employee </w:t>
      </w:r>
      <w:r w:rsidR="00835ACE" w:rsidRPr="003811A8">
        <w:rPr>
          <w:rFonts w:asciiTheme="majorHAnsi" w:hAnsiTheme="majorHAnsi" w:cstheme="majorHAnsi"/>
          <w:color w:val="000000"/>
          <w:sz w:val="20"/>
          <w:szCs w:val="20"/>
          <w:lang w:val="en-US"/>
        </w:rPr>
        <w:t>Kozhikode Municipal Corporation</w:t>
      </w:r>
      <w:r w:rsidR="004329C5">
        <w:rPr>
          <w:rFonts w:asciiTheme="majorHAnsi" w:hAnsiTheme="majorHAnsi" w:cstheme="majorHAnsi"/>
          <w:color w:val="000000"/>
          <w:sz w:val="20"/>
          <w:szCs w:val="20"/>
          <w:lang w:val="en-US"/>
        </w:rPr>
        <w:t>, urban planner, and resident in Kozhikode</w:t>
      </w:r>
      <w:r w:rsidR="003811A8">
        <w:rPr>
          <w:rFonts w:asciiTheme="majorHAnsi" w:hAnsiTheme="majorHAnsi" w:cstheme="majorHAnsi"/>
          <w:color w:val="000000"/>
          <w:sz w:val="20"/>
          <w:szCs w:val="20"/>
          <w:lang w:val="en-US"/>
        </w:rPr>
        <w:t xml:space="preserve"> (M/A/R)</w:t>
      </w:r>
    </w:p>
    <w:p w14:paraId="1A597C97" w14:textId="760D5C0F" w:rsidR="00835ACE" w:rsidRPr="003811A8" w:rsidRDefault="00835ACE" w:rsidP="0093226B">
      <w:pPr>
        <w:rPr>
          <w:rFonts w:asciiTheme="majorHAnsi" w:hAnsiTheme="majorHAnsi" w:cstheme="majorHAnsi"/>
          <w:color w:val="000000"/>
          <w:sz w:val="20"/>
          <w:szCs w:val="20"/>
          <w:lang w:val="en-US"/>
        </w:rPr>
      </w:pPr>
    </w:p>
    <w:p w14:paraId="799195EB" w14:textId="09D7D34D" w:rsidR="00835ACE" w:rsidRPr="003811A8" w:rsidRDefault="00835ACE" w:rsidP="00231324">
      <w:pPr>
        <w:pStyle w:val="ListParagraph"/>
        <w:numPr>
          <w:ilvl w:val="0"/>
          <w:numId w:val="12"/>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Awareness is increasing. Ponds are no longer filled for constructions and concrete is no longer used for its sides.</w:t>
      </w:r>
    </w:p>
    <w:p w14:paraId="10227368" w14:textId="77777777" w:rsidR="00231324" w:rsidRPr="003811A8" w:rsidRDefault="00835ACE" w:rsidP="00231324">
      <w:pPr>
        <w:pStyle w:val="ListParagraph"/>
        <w:numPr>
          <w:ilvl w:val="0"/>
          <w:numId w:val="12"/>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Wetlands convert to dry land due to land scarcity through which it loses its water holding capacity. The revenue district collector allowed such conversions up to approximately ten years ago. This no longer is the case due to increasing awareness causing opposition and news coverage</w:t>
      </w:r>
      <w:r w:rsidR="00231324" w:rsidRPr="003811A8">
        <w:rPr>
          <w:rFonts w:asciiTheme="majorHAnsi" w:hAnsiTheme="majorHAnsi" w:cstheme="majorHAnsi"/>
          <w:color w:val="000000"/>
          <w:sz w:val="20"/>
          <w:szCs w:val="20"/>
          <w:lang w:val="en-US"/>
        </w:rPr>
        <w:t>.</w:t>
      </w:r>
    </w:p>
    <w:p w14:paraId="03DB9496" w14:textId="564780BB" w:rsidR="00835ACE" w:rsidRPr="003811A8" w:rsidRDefault="00835ACE" w:rsidP="00231324">
      <w:pPr>
        <w:pStyle w:val="ListParagraph"/>
        <w:numPr>
          <w:ilvl w:val="0"/>
          <w:numId w:val="12"/>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No buffer zone is required.</w:t>
      </w:r>
    </w:p>
    <w:p w14:paraId="07A5F7EE" w14:textId="05251439" w:rsidR="00835ACE" w:rsidRPr="003811A8" w:rsidRDefault="00835ACE" w:rsidP="0093226B">
      <w:pPr>
        <w:rPr>
          <w:rFonts w:asciiTheme="majorHAnsi" w:hAnsiTheme="majorHAnsi" w:cstheme="majorHAnsi"/>
          <w:color w:val="000000"/>
          <w:sz w:val="20"/>
          <w:szCs w:val="20"/>
          <w:lang w:val="en-US"/>
        </w:rPr>
      </w:pPr>
    </w:p>
    <w:p w14:paraId="6E8C5E83" w14:textId="10514CB1" w:rsidR="00835ACE" w:rsidRPr="003811A8" w:rsidRDefault="00835ACE" w:rsidP="00835ACE">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Interview 1</w:t>
      </w:r>
      <w:r w:rsidR="00231324" w:rsidRPr="003811A8">
        <w:rPr>
          <w:rFonts w:asciiTheme="majorHAnsi" w:hAnsiTheme="majorHAnsi" w:cstheme="majorHAnsi"/>
          <w:color w:val="000000"/>
          <w:sz w:val="20"/>
          <w:szCs w:val="20"/>
          <w:u w:val="single"/>
          <w:lang w:val="en-US"/>
        </w:rPr>
        <w:t>0</w:t>
      </w:r>
    </w:p>
    <w:p w14:paraId="55499406" w14:textId="287DA071" w:rsidR="00231324" w:rsidRPr="003811A8" w:rsidRDefault="00231324" w:rsidP="00231324">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Employee Kozhikode Municipal Corporation</w:t>
      </w:r>
      <w:r w:rsidR="004329C5">
        <w:rPr>
          <w:rFonts w:asciiTheme="majorHAnsi" w:hAnsiTheme="majorHAnsi" w:cstheme="majorHAnsi"/>
          <w:color w:val="000000"/>
          <w:sz w:val="20"/>
          <w:szCs w:val="20"/>
          <w:lang w:val="en-US"/>
        </w:rPr>
        <w:t>, urban planner, and resident in Kozhikode</w:t>
      </w:r>
      <w:r w:rsidR="003811A8">
        <w:rPr>
          <w:rFonts w:asciiTheme="majorHAnsi" w:hAnsiTheme="majorHAnsi" w:cstheme="majorHAnsi"/>
          <w:color w:val="000000"/>
          <w:sz w:val="20"/>
          <w:szCs w:val="20"/>
          <w:lang w:val="en-US"/>
        </w:rPr>
        <w:t xml:space="preserve"> (M/A/R)</w:t>
      </w:r>
    </w:p>
    <w:p w14:paraId="325EF838" w14:textId="00655D3B" w:rsidR="00835ACE" w:rsidRPr="003811A8" w:rsidRDefault="00835ACE" w:rsidP="00835ACE">
      <w:pPr>
        <w:rPr>
          <w:rFonts w:asciiTheme="majorHAnsi" w:hAnsiTheme="majorHAnsi" w:cstheme="majorHAnsi"/>
          <w:color w:val="000000"/>
          <w:sz w:val="20"/>
          <w:szCs w:val="20"/>
          <w:lang w:val="en-US"/>
        </w:rPr>
      </w:pPr>
    </w:p>
    <w:p w14:paraId="4BB64E97" w14:textId="35A10911" w:rsidR="00835ACE" w:rsidRPr="003811A8" w:rsidRDefault="00835ACE" w:rsidP="00231324">
      <w:pPr>
        <w:pStyle w:val="ListParagraph"/>
        <w:numPr>
          <w:ilvl w:val="0"/>
          <w:numId w:val="16"/>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Not all ponds belong to the municipal corporation. They may either be private or temple property. Sixteen are now being rejuvenated and protected by the municipality. </w:t>
      </w:r>
      <w:proofErr w:type="gramStart"/>
      <w:r w:rsidRPr="003811A8">
        <w:rPr>
          <w:rFonts w:asciiTheme="majorHAnsi" w:hAnsiTheme="majorHAnsi" w:cstheme="majorHAnsi"/>
          <w:color w:val="000000"/>
          <w:sz w:val="20"/>
          <w:szCs w:val="20"/>
          <w:lang w:val="en-US"/>
        </w:rPr>
        <w:t>In order to</w:t>
      </w:r>
      <w:proofErr w:type="gramEnd"/>
      <w:r w:rsidRPr="003811A8">
        <w:rPr>
          <w:rFonts w:asciiTheme="majorHAnsi" w:hAnsiTheme="majorHAnsi" w:cstheme="majorHAnsi"/>
          <w:color w:val="000000"/>
          <w:sz w:val="20"/>
          <w:szCs w:val="20"/>
          <w:lang w:val="en-US"/>
        </w:rPr>
        <w:t xml:space="preserve"> do the same with all hundreds of ponds they first need to be announced and secondly committees of </w:t>
      </w:r>
      <w:proofErr w:type="spellStart"/>
      <w:r w:rsidRPr="003811A8">
        <w:rPr>
          <w:rFonts w:asciiTheme="majorHAnsi" w:hAnsiTheme="majorHAnsi" w:cstheme="majorHAnsi"/>
          <w:color w:val="000000"/>
          <w:sz w:val="20"/>
          <w:szCs w:val="20"/>
          <w:lang w:val="en-US"/>
        </w:rPr>
        <w:t>neighbouring</w:t>
      </w:r>
      <w:proofErr w:type="spellEnd"/>
      <w:r w:rsidRPr="003811A8">
        <w:rPr>
          <w:rFonts w:asciiTheme="majorHAnsi" w:hAnsiTheme="majorHAnsi" w:cstheme="majorHAnsi"/>
          <w:color w:val="000000"/>
          <w:sz w:val="20"/>
          <w:szCs w:val="20"/>
          <w:lang w:val="en-US"/>
        </w:rPr>
        <w:t xml:space="preserve"> residents need to be formed to take care.</w:t>
      </w:r>
    </w:p>
    <w:p w14:paraId="47F0B365" w14:textId="19C8E9D3" w:rsidR="00835ACE" w:rsidRPr="003811A8" w:rsidRDefault="00835ACE" w:rsidP="00231324">
      <w:pPr>
        <w:pStyle w:val="ListParagraph"/>
        <w:numPr>
          <w:ilvl w:val="0"/>
          <w:numId w:val="16"/>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New ponds are most likely to be constructed in the private sector. As swimming pools…</w:t>
      </w:r>
    </w:p>
    <w:p w14:paraId="0E0C8CB3" w14:textId="0AE63DB3" w:rsidR="00835ACE" w:rsidRPr="003811A8" w:rsidRDefault="00835ACE" w:rsidP="00231324">
      <w:pPr>
        <w:pStyle w:val="ListParagraph"/>
        <w:numPr>
          <w:ilvl w:val="0"/>
          <w:numId w:val="16"/>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The edges of the ponds follow an ecofriendly green protocol, leaving its bottom open and natural, using porous local rock for its sides and gaps between the rocks (</w:t>
      </w:r>
      <w:proofErr w:type="spellStart"/>
      <w:r w:rsidRPr="003811A8">
        <w:rPr>
          <w:rFonts w:asciiTheme="majorHAnsi" w:hAnsiTheme="majorHAnsi" w:cstheme="majorHAnsi"/>
          <w:color w:val="000000"/>
          <w:sz w:val="20"/>
          <w:szCs w:val="20"/>
          <w:lang w:val="en-US"/>
        </w:rPr>
        <w:t>Bilathikulam</w:t>
      </w:r>
      <w:proofErr w:type="spellEnd"/>
      <w:r w:rsidRPr="003811A8">
        <w:rPr>
          <w:rFonts w:asciiTheme="majorHAnsi" w:hAnsiTheme="majorHAnsi" w:cstheme="majorHAnsi"/>
          <w:color w:val="000000"/>
          <w:sz w:val="20"/>
          <w:szCs w:val="20"/>
          <w:lang w:val="en-US"/>
        </w:rPr>
        <w:t xml:space="preserve"> pond). The engineers of the municipal corporation supervise these protection and rejuvenation projects.</w:t>
      </w:r>
    </w:p>
    <w:p w14:paraId="6BF58FA3" w14:textId="77777777" w:rsidR="00835ACE" w:rsidRPr="003811A8" w:rsidRDefault="00835ACE" w:rsidP="0093226B">
      <w:pPr>
        <w:rPr>
          <w:rFonts w:asciiTheme="majorHAnsi" w:hAnsiTheme="majorHAnsi" w:cstheme="majorHAnsi"/>
          <w:color w:val="000000"/>
          <w:sz w:val="20"/>
          <w:szCs w:val="20"/>
          <w:lang w:val="en-US"/>
        </w:rPr>
      </w:pPr>
    </w:p>
    <w:p w14:paraId="2B50440E" w14:textId="5AB8CC53" w:rsidR="00835ACE" w:rsidRPr="003811A8" w:rsidRDefault="00835ACE" w:rsidP="0093226B">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Interview 1</w:t>
      </w:r>
      <w:r w:rsidR="00231324" w:rsidRPr="003811A8">
        <w:rPr>
          <w:rFonts w:asciiTheme="majorHAnsi" w:hAnsiTheme="majorHAnsi" w:cstheme="majorHAnsi"/>
          <w:color w:val="000000"/>
          <w:sz w:val="20"/>
          <w:szCs w:val="20"/>
          <w:u w:val="single"/>
          <w:lang w:val="en-US"/>
        </w:rPr>
        <w:t>1</w:t>
      </w:r>
    </w:p>
    <w:p w14:paraId="357C5DCA" w14:textId="7909058F" w:rsidR="00835ACE" w:rsidRPr="003811A8" w:rsidRDefault="00231324" w:rsidP="0093226B">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Academic</w:t>
      </w:r>
      <w:r w:rsidR="004329C5">
        <w:rPr>
          <w:rFonts w:asciiTheme="majorHAnsi" w:hAnsiTheme="majorHAnsi" w:cstheme="majorHAnsi"/>
          <w:color w:val="000000"/>
          <w:sz w:val="20"/>
          <w:szCs w:val="20"/>
          <w:lang w:val="en-US"/>
        </w:rPr>
        <w:t>, architect, urban planner, landscape architect, and resident</w:t>
      </w:r>
      <w:r w:rsidRPr="003811A8">
        <w:rPr>
          <w:rFonts w:asciiTheme="majorHAnsi" w:hAnsiTheme="majorHAnsi" w:cstheme="majorHAnsi"/>
          <w:color w:val="000000"/>
          <w:sz w:val="20"/>
          <w:szCs w:val="20"/>
          <w:lang w:val="en-US"/>
        </w:rPr>
        <w:t xml:space="preserve"> in Kozhikode</w:t>
      </w:r>
      <w:r w:rsidR="003811A8">
        <w:rPr>
          <w:rFonts w:asciiTheme="majorHAnsi" w:hAnsiTheme="majorHAnsi" w:cstheme="majorHAnsi"/>
          <w:color w:val="000000"/>
          <w:sz w:val="20"/>
          <w:szCs w:val="20"/>
          <w:lang w:val="en-US"/>
        </w:rPr>
        <w:t xml:space="preserve"> (A/N/R)</w:t>
      </w:r>
    </w:p>
    <w:p w14:paraId="25EDFF13" w14:textId="365F4ABA" w:rsidR="00835ACE" w:rsidRPr="003811A8" w:rsidRDefault="00835ACE" w:rsidP="0093226B">
      <w:pPr>
        <w:rPr>
          <w:rFonts w:asciiTheme="majorHAnsi" w:hAnsiTheme="majorHAnsi" w:cstheme="majorHAnsi"/>
          <w:color w:val="000000"/>
          <w:sz w:val="20"/>
          <w:szCs w:val="20"/>
          <w:lang w:val="en-US"/>
        </w:rPr>
      </w:pPr>
    </w:p>
    <w:p w14:paraId="00C29EB6" w14:textId="0158BB6A"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Only 12% of the </w:t>
      </w:r>
      <w:proofErr w:type="spellStart"/>
      <w:r w:rsidRPr="003811A8">
        <w:rPr>
          <w:rFonts w:asciiTheme="majorHAnsi" w:hAnsiTheme="majorHAnsi" w:cstheme="majorHAnsi"/>
          <w:color w:val="000000"/>
          <w:sz w:val="20"/>
          <w:szCs w:val="20"/>
          <w:lang w:val="en-US"/>
        </w:rPr>
        <w:t>Kotooli</w:t>
      </w:r>
      <w:proofErr w:type="spellEnd"/>
      <w:r w:rsidRPr="003811A8">
        <w:rPr>
          <w:rFonts w:asciiTheme="majorHAnsi" w:hAnsiTheme="majorHAnsi" w:cstheme="majorHAnsi"/>
          <w:color w:val="000000"/>
          <w:sz w:val="20"/>
          <w:szCs w:val="20"/>
          <w:lang w:val="en-US"/>
        </w:rPr>
        <w:t xml:space="preserve"> wetlands has wetland status. The location of KPM </w:t>
      </w:r>
      <w:proofErr w:type="spellStart"/>
      <w:r w:rsidRPr="003811A8">
        <w:rPr>
          <w:rFonts w:asciiTheme="majorHAnsi" w:hAnsiTheme="majorHAnsi" w:cstheme="majorHAnsi"/>
          <w:color w:val="000000"/>
          <w:sz w:val="20"/>
          <w:szCs w:val="20"/>
          <w:lang w:val="en-US"/>
        </w:rPr>
        <w:t>Tripenta</w:t>
      </w:r>
      <w:proofErr w:type="spellEnd"/>
      <w:r w:rsidRPr="003811A8">
        <w:rPr>
          <w:rFonts w:asciiTheme="majorHAnsi" w:hAnsiTheme="majorHAnsi" w:cstheme="majorHAnsi"/>
          <w:color w:val="000000"/>
          <w:sz w:val="20"/>
          <w:szCs w:val="20"/>
          <w:lang w:val="en-US"/>
        </w:rPr>
        <w:t>, Kerala Water Authority, exhibition grounds, all were wetland not long ago. With assigning wetland status to 12%, dangerously assumed is that all other area is not wetland.</w:t>
      </w:r>
    </w:p>
    <w:p w14:paraId="253BB5EA" w14:textId="6B0AE885"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Stick to the survey of India names of wetlands whose names keep changing.</w:t>
      </w:r>
    </w:p>
    <w:p w14:paraId="1A293206" w14:textId="7CCF0023"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The Conolly Canal has an ongoing legacy of extraction. Eight meters deep on average and shallower near the </w:t>
      </w:r>
      <w:proofErr w:type="spellStart"/>
      <w:r w:rsidRPr="003811A8">
        <w:rPr>
          <w:rFonts w:asciiTheme="majorHAnsi" w:hAnsiTheme="majorHAnsi" w:cstheme="majorHAnsi"/>
          <w:color w:val="000000"/>
          <w:sz w:val="20"/>
          <w:szCs w:val="20"/>
          <w:lang w:val="en-US"/>
        </w:rPr>
        <w:t>Kotooli</w:t>
      </w:r>
      <w:proofErr w:type="spellEnd"/>
      <w:r w:rsidRPr="003811A8">
        <w:rPr>
          <w:rFonts w:asciiTheme="majorHAnsi" w:hAnsiTheme="majorHAnsi" w:cstheme="majorHAnsi"/>
          <w:color w:val="000000"/>
          <w:sz w:val="20"/>
          <w:szCs w:val="20"/>
          <w:lang w:val="en-US"/>
        </w:rPr>
        <w:t xml:space="preserve"> wetlands.</w:t>
      </w:r>
    </w:p>
    <w:p w14:paraId="6E7E9499" w14:textId="4CCAD99D"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Kozhikode had commercial area along the coast and in the hinterland was lots of wetland. With the creation of the Conolly Canal, only its eastside remained its status as wetland whereas the west was converted actively. The canal reduced the water table significantly enhancing fragmentation. Regarding the fresh water turning brackish, there used to be a barrier in the canal to limit </w:t>
      </w:r>
      <w:proofErr w:type="gramStart"/>
      <w:r w:rsidRPr="003811A8">
        <w:rPr>
          <w:rFonts w:asciiTheme="majorHAnsi" w:hAnsiTheme="majorHAnsi" w:cstheme="majorHAnsi"/>
          <w:color w:val="000000"/>
          <w:sz w:val="20"/>
          <w:szCs w:val="20"/>
          <w:lang w:val="en-US"/>
        </w:rPr>
        <w:t>this</w:t>
      </w:r>
      <w:proofErr w:type="gramEnd"/>
      <w:r w:rsidRPr="003811A8">
        <w:rPr>
          <w:rFonts w:asciiTheme="majorHAnsi" w:hAnsiTheme="majorHAnsi" w:cstheme="majorHAnsi"/>
          <w:color w:val="000000"/>
          <w:sz w:val="20"/>
          <w:szCs w:val="20"/>
          <w:lang w:val="en-US"/>
        </w:rPr>
        <w:t xml:space="preserve"> but it didn’t work. Local communities who used the wetland for paddies complained but as the original status of the wetland was not agriculture it was decided nothing will be done to stop it. During the monsoons the wetlands still turn fresher which local fishermen will acknowledge.</w:t>
      </w:r>
    </w:p>
    <w:p w14:paraId="3A068A4E" w14:textId="42D959F3"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The embankments of the canal were developed as roads, further encroaching on neighboring wetlands, magnifying developments again encroaching wetlands. As of the 90s all wetland west of the </w:t>
      </w:r>
      <w:r w:rsidRPr="003811A8">
        <w:rPr>
          <w:rFonts w:asciiTheme="majorHAnsi" w:hAnsiTheme="majorHAnsi" w:cstheme="majorHAnsi"/>
          <w:color w:val="000000"/>
          <w:sz w:val="20"/>
          <w:szCs w:val="20"/>
          <w:lang w:val="en-US"/>
        </w:rPr>
        <w:lastRenderedPageBreak/>
        <w:t xml:space="preserve">canal was gone (except for one small patch, now quite polluted, saved by a female Indian poet). </w:t>
      </w:r>
      <w:proofErr w:type="gramStart"/>
      <w:r w:rsidRPr="003811A8">
        <w:rPr>
          <w:rFonts w:asciiTheme="majorHAnsi" w:hAnsiTheme="majorHAnsi" w:cstheme="majorHAnsi"/>
          <w:color w:val="000000"/>
          <w:sz w:val="20"/>
          <w:szCs w:val="20"/>
          <w:lang w:val="en-US"/>
        </w:rPr>
        <w:t>Similarly</w:t>
      </w:r>
      <w:proofErr w:type="gramEnd"/>
      <w:r w:rsidRPr="003811A8">
        <w:rPr>
          <w:rFonts w:asciiTheme="majorHAnsi" w:hAnsiTheme="majorHAnsi" w:cstheme="majorHAnsi"/>
          <w:color w:val="000000"/>
          <w:sz w:val="20"/>
          <w:szCs w:val="20"/>
          <w:lang w:val="en-US"/>
        </w:rPr>
        <w:t xml:space="preserve"> the introduction of the NH66 (national highway) and its ongoing widening encroaches the wetlands. The NH66 is now 15m above the wetlands on a huge dike-shaped mount with only a pipe going underneath. The NH66 triggered a network of roads crisscrossing across the wetland. They are discussing deepening of the canal and </w:t>
      </w:r>
      <w:proofErr w:type="spellStart"/>
      <w:r w:rsidRPr="003811A8">
        <w:rPr>
          <w:rFonts w:asciiTheme="majorHAnsi" w:hAnsiTheme="majorHAnsi" w:cstheme="majorHAnsi"/>
          <w:color w:val="000000"/>
          <w:sz w:val="20"/>
          <w:szCs w:val="20"/>
          <w:lang w:val="en-US"/>
        </w:rPr>
        <w:t>Kallai</w:t>
      </w:r>
      <w:proofErr w:type="spellEnd"/>
      <w:r w:rsidRPr="003811A8">
        <w:rPr>
          <w:rFonts w:asciiTheme="majorHAnsi" w:hAnsiTheme="majorHAnsi" w:cstheme="majorHAnsi"/>
          <w:color w:val="000000"/>
          <w:sz w:val="20"/>
          <w:szCs w:val="20"/>
          <w:lang w:val="en-US"/>
        </w:rPr>
        <w:t xml:space="preserve"> river, a mobility hub, and even an additional canal from mobility hub to Conolly canal, which would remove the wetlands for good.</w:t>
      </w:r>
    </w:p>
    <w:p w14:paraId="7944B08D" w14:textId="20A7656E"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A sacred grove every one km. They used to be fully natural as the gods worshipped are associated with nature and should get wet in the rain for instance. Nowadays, pavilions and pavements are being added as the religious ideology became more popular than the natural conservation mechanism. Sacred groves exist in different castes. In her study area 42 were documented but she found 392 and knew there would be even more.</w:t>
      </w:r>
    </w:p>
    <w:p w14:paraId="2A571791" w14:textId="4EA5AB19"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In summer they say the earth is menstruating, she needs rest.</w:t>
      </w:r>
    </w:p>
    <w:p w14:paraId="1A58C356" w14:textId="3F95E75B"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In April there is a festival with a procession around the sacred grove where someone of the community will impersonate </w:t>
      </w:r>
      <w:proofErr w:type="gramStart"/>
      <w:r w:rsidRPr="003811A8">
        <w:rPr>
          <w:rFonts w:asciiTheme="majorHAnsi" w:hAnsiTheme="majorHAnsi" w:cstheme="majorHAnsi"/>
          <w:color w:val="000000"/>
          <w:sz w:val="20"/>
          <w:szCs w:val="20"/>
          <w:lang w:val="en-US"/>
        </w:rPr>
        <w:t>god</w:t>
      </w:r>
      <w:proofErr w:type="gramEnd"/>
      <w:r w:rsidRPr="003811A8">
        <w:rPr>
          <w:rFonts w:asciiTheme="majorHAnsi" w:hAnsiTheme="majorHAnsi" w:cstheme="majorHAnsi"/>
          <w:color w:val="000000"/>
          <w:sz w:val="20"/>
          <w:szCs w:val="20"/>
          <w:lang w:val="en-US"/>
        </w:rPr>
        <w:t xml:space="preserve"> during the festival, his face is painted, he wears a tall headdress, and songs (</w:t>
      </w:r>
      <w:proofErr w:type="spellStart"/>
      <w:r w:rsidRPr="003811A8">
        <w:rPr>
          <w:rFonts w:asciiTheme="majorHAnsi" w:hAnsiTheme="majorHAnsi" w:cstheme="majorHAnsi"/>
          <w:color w:val="000000"/>
          <w:sz w:val="20"/>
          <w:szCs w:val="20"/>
          <w:lang w:val="en-US"/>
        </w:rPr>
        <w:t>totum</w:t>
      </w:r>
      <w:proofErr w:type="spellEnd"/>
      <w:r w:rsidRPr="003811A8">
        <w:rPr>
          <w:rFonts w:asciiTheme="majorHAnsi" w:hAnsiTheme="majorHAnsi" w:cstheme="majorHAnsi"/>
          <w:color w:val="000000"/>
          <w:sz w:val="20"/>
          <w:szCs w:val="20"/>
          <w:lang w:val="en-US"/>
        </w:rPr>
        <w:t>) are sang.</w:t>
      </w:r>
    </w:p>
    <w:p w14:paraId="46BC36FF" w14:textId="0E7560EB" w:rsidR="00835ACE" w:rsidRPr="003811A8" w:rsidRDefault="00835ACE" w:rsidP="00231324">
      <w:pPr>
        <w:pStyle w:val="ListParagraph"/>
        <w:numPr>
          <w:ilvl w:val="0"/>
          <w:numId w:val="17"/>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What may protect sacred groves a little longer is the strong believe that if you do something to them, something bad will happen. Mostly due to the snake god.</w:t>
      </w:r>
    </w:p>
    <w:p w14:paraId="23A4CA3D" w14:textId="77777777" w:rsidR="00835ACE" w:rsidRPr="003811A8" w:rsidRDefault="00835ACE" w:rsidP="0093226B">
      <w:pPr>
        <w:rPr>
          <w:rFonts w:asciiTheme="majorHAnsi" w:hAnsiTheme="majorHAnsi" w:cstheme="majorHAnsi"/>
          <w:color w:val="000000"/>
          <w:sz w:val="20"/>
          <w:szCs w:val="20"/>
          <w:lang w:val="en-US"/>
        </w:rPr>
      </w:pPr>
    </w:p>
    <w:p w14:paraId="5E2FB435" w14:textId="6C8161FD" w:rsidR="00835ACE" w:rsidRPr="003811A8" w:rsidRDefault="00835ACE" w:rsidP="0093226B">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006311E6" w:rsidRPr="003811A8">
        <w:rPr>
          <w:rFonts w:asciiTheme="majorHAnsi" w:hAnsiTheme="majorHAnsi" w:cstheme="majorHAnsi"/>
          <w:color w:val="000000"/>
          <w:sz w:val="20"/>
          <w:szCs w:val="20"/>
          <w:u w:val="single"/>
          <w:lang w:val="en-US"/>
        </w:rPr>
        <w:t>12</w:t>
      </w:r>
    </w:p>
    <w:p w14:paraId="1CC12046" w14:textId="40453128" w:rsidR="006311E6" w:rsidRPr="003811A8" w:rsidRDefault="006311E6" w:rsidP="006311E6">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Academic</w:t>
      </w:r>
      <w:r w:rsidR="004329C5">
        <w:rPr>
          <w:rFonts w:asciiTheme="majorHAnsi" w:hAnsiTheme="majorHAnsi" w:cstheme="majorHAnsi"/>
          <w:color w:val="000000"/>
          <w:sz w:val="20"/>
          <w:szCs w:val="20"/>
          <w:lang w:val="en-US"/>
        </w:rPr>
        <w:t>, architect, urban planner, landscape architect and resident</w:t>
      </w:r>
      <w:r w:rsidRPr="003811A8">
        <w:rPr>
          <w:rFonts w:asciiTheme="majorHAnsi" w:hAnsiTheme="majorHAnsi" w:cstheme="majorHAnsi"/>
          <w:color w:val="000000"/>
          <w:sz w:val="20"/>
          <w:szCs w:val="20"/>
          <w:lang w:val="en-US"/>
        </w:rPr>
        <w:t xml:space="preserve"> in Kozhikode</w:t>
      </w:r>
      <w:r w:rsidR="003811A8">
        <w:rPr>
          <w:rFonts w:asciiTheme="majorHAnsi" w:hAnsiTheme="majorHAnsi" w:cstheme="majorHAnsi"/>
          <w:color w:val="000000"/>
          <w:sz w:val="20"/>
          <w:szCs w:val="20"/>
          <w:lang w:val="en-US"/>
        </w:rPr>
        <w:t xml:space="preserve"> (A/R)</w:t>
      </w:r>
    </w:p>
    <w:p w14:paraId="37173AE6" w14:textId="113B566F" w:rsidR="00835ACE" w:rsidRPr="003811A8" w:rsidRDefault="00835ACE" w:rsidP="0093226B">
      <w:pPr>
        <w:rPr>
          <w:rFonts w:asciiTheme="majorHAnsi" w:hAnsiTheme="majorHAnsi" w:cstheme="majorHAnsi"/>
          <w:color w:val="000000"/>
          <w:sz w:val="20"/>
          <w:szCs w:val="20"/>
          <w:lang w:val="en-US"/>
        </w:rPr>
      </w:pPr>
    </w:p>
    <w:p w14:paraId="2C6FA1BD" w14:textId="744E8AFA" w:rsidR="00835ACE" w:rsidRPr="003811A8" w:rsidRDefault="00835ACE" w:rsidP="006311E6">
      <w:pPr>
        <w:pStyle w:val="ListParagraph"/>
        <w:numPr>
          <w:ilvl w:val="0"/>
          <w:numId w:val="21"/>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Request his study on land use along the </w:t>
      </w:r>
      <w:proofErr w:type="spellStart"/>
      <w:r w:rsidRPr="003811A8">
        <w:rPr>
          <w:rFonts w:asciiTheme="majorHAnsi" w:hAnsiTheme="majorHAnsi" w:cstheme="majorHAnsi"/>
          <w:color w:val="000000"/>
          <w:sz w:val="20"/>
          <w:szCs w:val="20"/>
          <w:lang w:val="en-US"/>
        </w:rPr>
        <w:t>Canolly</w:t>
      </w:r>
      <w:proofErr w:type="spellEnd"/>
      <w:r w:rsidRPr="003811A8">
        <w:rPr>
          <w:rFonts w:asciiTheme="majorHAnsi" w:hAnsiTheme="majorHAnsi" w:cstheme="majorHAnsi"/>
          <w:color w:val="000000"/>
          <w:sz w:val="20"/>
          <w:szCs w:val="20"/>
          <w:lang w:val="en-US"/>
        </w:rPr>
        <w:t xml:space="preserve"> Canal</w:t>
      </w:r>
    </w:p>
    <w:p w14:paraId="47C38B7F" w14:textId="37EE48C1" w:rsidR="00835ACE" w:rsidRPr="003811A8" w:rsidRDefault="00835ACE" w:rsidP="006311E6">
      <w:pPr>
        <w:pStyle w:val="ListParagraph"/>
        <w:numPr>
          <w:ilvl w:val="0"/>
          <w:numId w:val="21"/>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Documentation is poor, which is at cause of small ponds missing in the masterplans</w:t>
      </w:r>
    </w:p>
    <w:p w14:paraId="32FA13D0" w14:textId="38EBC098" w:rsidR="00835ACE" w:rsidRPr="003811A8" w:rsidRDefault="00835ACE" w:rsidP="006311E6">
      <w:pPr>
        <w:pStyle w:val="ListParagraph"/>
        <w:numPr>
          <w:ilvl w:val="0"/>
          <w:numId w:val="21"/>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There is a masterplan for the Kozhikode municipal cooperation but there is not </w:t>
      </w:r>
      <w:proofErr w:type="gramStart"/>
      <w:r w:rsidRPr="003811A8">
        <w:rPr>
          <w:rFonts w:asciiTheme="majorHAnsi" w:hAnsiTheme="majorHAnsi" w:cstheme="majorHAnsi"/>
          <w:color w:val="000000"/>
          <w:sz w:val="20"/>
          <w:szCs w:val="20"/>
          <w:lang w:val="en-US"/>
        </w:rPr>
        <w:t>mandate</w:t>
      </w:r>
      <w:proofErr w:type="gramEnd"/>
      <w:r w:rsidRPr="003811A8">
        <w:rPr>
          <w:rFonts w:asciiTheme="majorHAnsi" w:hAnsiTheme="majorHAnsi" w:cstheme="majorHAnsi"/>
          <w:color w:val="000000"/>
          <w:sz w:val="20"/>
          <w:szCs w:val="20"/>
          <w:lang w:val="en-US"/>
        </w:rPr>
        <w:t xml:space="preserve"> to have one for the surrounding panchayats nor a mandate to align the </w:t>
      </w:r>
      <w:proofErr w:type="spellStart"/>
      <w:r w:rsidRPr="003811A8">
        <w:rPr>
          <w:rFonts w:asciiTheme="majorHAnsi" w:hAnsiTheme="majorHAnsi" w:cstheme="majorHAnsi"/>
          <w:color w:val="000000"/>
          <w:sz w:val="20"/>
          <w:szCs w:val="20"/>
          <w:lang w:val="en-US"/>
        </w:rPr>
        <w:t>neigbouring</w:t>
      </w:r>
      <w:proofErr w:type="spellEnd"/>
      <w:r w:rsidRPr="003811A8">
        <w:rPr>
          <w:rFonts w:asciiTheme="majorHAnsi" w:hAnsiTheme="majorHAnsi" w:cstheme="majorHAnsi"/>
          <w:color w:val="000000"/>
          <w:sz w:val="20"/>
          <w:szCs w:val="20"/>
          <w:lang w:val="en-US"/>
        </w:rPr>
        <w:t xml:space="preserve"> masterplans. </w:t>
      </w:r>
      <w:proofErr w:type="gramStart"/>
      <w:r w:rsidRPr="003811A8">
        <w:rPr>
          <w:rFonts w:asciiTheme="majorHAnsi" w:hAnsiTheme="majorHAnsi" w:cstheme="majorHAnsi"/>
          <w:color w:val="000000"/>
          <w:sz w:val="20"/>
          <w:szCs w:val="20"/>
          <w:lang w:val="en-US"/>
        </w:rPr>
        <w:t>Furthermore</w:t>
      </w:r>
      <w:proofErr w:type="gramEnd"/>
      <w:r w:rsidRPr="003811A8">
        <w:rPr>
          <w:rFonts w:asciiTheme="majorHAnsi" w:hAnsiTheme="majorHAnsi" w:cstheme="majorHAnsi"/>
          <w:color w:val="000000"/>
          <w:sz w:val="20"/>
          <w:szCs w:val="20"/>
          <w:lang w:val="en-US"/>
        </w:rPr>
        <w:t xml:space="preserve"> such masterplans do not </w:t>
      </w:r>
      <w:proofErr w:type="spellStart"/>
      <w:r w:rsidRPr="003811A8">
        <w:rPr>
          <w:rFonts w:asciiTheme="majorHAnsi" w:hAnsiTheme="majorHAnsi" w:cstheme="majorHAnsi"/>
          <w:color w:val="000000"/>
          <w:sz w:val="20"/>
          <w:szCs w:val="20"/>
          <w:lang w:val="en-US"/>
        </w:rPr>
        <w:t>recuire</w:t>
      </w:r>
      <w:proofErr w:type="spellEnd"/>
      <w:r w:rsidRPr="003811A8">
        <w:rPr>
          <w:rFonts w:asciiTheme="majorHAnsi" w:hAnsiTheme="majorHAnsi" w:cstheme="majorHAnsi"/>
          <w:color w:val="000000"/>
          <w:sz w:val="20"/>
          <w:szCs w:val="20"/>
          <w:lang w:val="en-US"/>
        </w:rPr>
        <w:t xml:space="preserve"> ecological planning for which the boundary would be the watershed.</w:t>
      </w:r>
    </w:p>
    <w:p w14:paraId="4095BC6B" w14:textId="20ADC04E" w:rsidR="00835ACE" w:rsidRPr="003811A8" w:rsidRDefault="00835ACE" w:rsidP="006311E6">
      <w:pPr>
        <w:pStyle w:val="ListParagraph"/>
        <w:numPr>
          <w:ilvl w:val="0"/>
          <w:numId w:val="21"/>
        </w:num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 xml:space="preserve">No documentation of open wells and regardless of building regulations people simply dig it. </w:t>
      </w:r>
    </w:p>
    <w:p w14:paraId="7F187D63" w14:textId="77777777" w:rsidR="00835ACE" w:rsidRPr="003811A8" w:rsidRDefault="00835ACE" w:rsidP="0093226B">
      <w:pPr>
        <w:rPr>
          <w:rFonts w:asciiTheme="majorHAnsi" w:hAnsiTheme="majorHAnsi" w:cstheme="majorHAnsi"/>
          <w:color w:val="000000"/>
          <w:sz w:val="20"/>
          <w:szCs w:val="20"/>
          <w:lang w:val="en-US"/>
        </w:rPr>
      </w:pPr>
    </w:p>
    <w:p w14:paraId="58613B2F" w14:textId="73BBEE84" w:rsidR="00835ACE" w:rsidRPr="003811A8" w:rsidRDefault="00835ACE" w:rsidP="0093226B">
      <w:pPr>
        <w:rPr>
          <w:rFonts w:asciiTheme="majorHAnsi" w:hAnsiTheme="majorHAnsi" w:cstheme="majorHAnsi"/>
          <w:color w:val="000000"/>
          <w:sz w:val="20"/>
          <w:szCs w:val="20"/>
          <w:u w:val="single"/>
          <w:lang w:val="en-US"/>
        </w:rPr>
      </w:pPr>
      <w:r w:rsidRPr="003811A8">
        <w:rPr>
          <w:rFonts w:asciiTheme="majorHAnsi" w:hAnsiTheme="majorHAnsi" w:cstheme="majorHAnsi"/>
          <w:color w:val="000000"/>
          <w:sz w:val="20"/>
          <w:szCs w:val="20"/>
          <w:u w:val="single"/>
          <w:lang w:val="en-US"/>
        </w:rPr>
        <w:t xml:space="preserve">Interview </w:t>
      </w:r>
      <w:r w:rsidR="006311E6" w:rsidRPr="003811A8">
        <w:rPr>
          <w:rFonts w:asciiTheme="majorHAnsi" w:hAnsiTheme="majorHAnsi" w:cstheme="majorHAnsi"/>
          <w:color w:val="000000"/>
          <w:sz w:val="20"/>
          <w:szCs w:val="20"/>
          <w:u w:val="single"/>
          <w:lang w:val="en-US"/>
        </w:rPr>
        <w:t>13</w:t>
      </w:r>
    </w:p>
    <w:p w14:paraId="69591913" w14:textId="124F74DF" w:rsidR="006311E6" w:rsidRPr="003811A8" w:rsidRDefault="006311E6" w:rsidP="006311E6">
      <w:pPr>
        <w:rPr>
          <w:rFonts w:asciiTheme="majorHAnsi" w:hAnsiTheme="majorHAnsi" w:cstheme="majorHAnsi"/>
          <w:color w:val="000000"/>
          <w:sz w:val="20"/>
          <w:szCs w:val="20"/>
          <w:lang w:val="en-US"/>
        </w:rPr>
      </w:pPr>
      <w:r w:rsidRPr="003811A8">
        <w:rPr>
          <w:rFonts w:asciiTheme="majorHAnsi" w:hAnsiTheme="majorHAnsi" w:cstheme="majorHAnsi"/>
          <w:color w:val="000000"/>
          <w:sz w:val="20"/>
          <w:szCs w:val="20"/>
          <w:lang w:val="en-US"/>
        </w:rPr>
        <w:t>Academic</w:t>
      </w:r>
      <w:r w:rsidR="004329C5">
        <w:rPr>
          <w:rFonts w:asciiTheme="majorHAnsi" w:hAnsiTheme="majorHAnsi" w:cstheme="majorHAnsi"/>
          <w:color w:val="000000"/>
          <w:sz w:val="20"/>
          <w:szCs w:val="20"/>
          <w:lang w:val="en-US"/>
        </w:rPr>
        <w:t>, engineer, and resident</w:t>
      </w:r>
      <w:r w:rsidRPr="003811A8">
        <w:rPr>
          <w:rFonts w:asciiTheme="majorHAnsi" w:hAnsiTheme="majorHAnsi" w:cstheme="majorHAnsi"/>
          <w:color w:val="000000"/>
          <w:sz w:val="20"/>
          <w:szCs w:val="20"/>
          <w:lang w:val="en-US"/>
        </w:rPr>
        <w:t xml:space="preserve"> in Kozhikode</w:t>
      </w:r>
      <w:r w:rsidR="003811A8">
        <w:rPr>
          <w:rFonts w:asciiTheme="majorHAnsi" w:hAnsiTheme="majorHAnsi" w:cstheme="majorHAnsi"/>
          <w:color w:val="000000"/>
          <w:sz w:val="20"/>
          <w:szCs w:val="20"/>
          <w:lang w:val="en-US"/>
        </w:rPr>
        <w:t xml:space="preserve"> (M/A/R)</w:t>
      </w:r>
    </w:p>
    <w:p w14:paraId="20797ED8" w14:textId="77777777" w:rsidR="00835ACE" w:rsidRPr="003811A8" w:rsidRDefault="00835ACE" w:rsidP="00835ACE">
      <w:pPr>
        <w:rPr>
          <w:rFonts w:asciiTheme="majorHAnsi" w:hAnsiTheme="majorHAnsi" w:cstheme="majorHAnsi"/>
          <w:color w:val="000000"/>
          <w:sz w:val="20"/>
          <w:szCs w:val="20"/>
        </w:rPr>
      </w:pPr>
    </w:p>
    <w:p w14:paraId="3B767D99" w14:textId="354612E7"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The water issue and it’s situatedness in Kozhikode is two-fold:</w:t>
      </w:r>
    </w:p>
    <w:p w14:paraId="4BBD2DCC" w14:textId="66237488"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On the one hand there is the coastal area (up to 7m above sea level) which has an alluvial soil and ground water 2m below ground. This is also Kozhikode’s most densely populated area with 5000p/km2. Kozhikode’s attitude of self-sufficiency is at cause for its inhabitants digging wells. With increasing awareness of sewerage, sceptic tanks became the standard, which causes health and quality problems when in proximity of open wells (CWRDM study showed 80% of the wells to be contaminated with harmful bacteria). Building rules have been introduced to keep 7m distance between well and sceptic tank. This however is insufficient with alluvial soils and is only enforced per plot. A neighbour can place its tank or well right next to the well or tank of its neighbour.</w:t>
      </w:r>
    </w:p>
    <w:p w14:paraId="3392D56F" w14:textId="366CD083"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Then there is the midland (7-17m high) with hard rock at a depth of approximately 3-10-20m with the aquifer above. This area was populated with Kozhikode’s urbanisation and plots are larger here with 830p/km2. Due to the larger plots groundwater quality is not the issue. The hard rock causes the aquifer to be small which causes scarcity. Since the top soil is so thin stormwater quickly discharges as surface flows and in general the catchment is so short with insufficient storage of the water to prevent flooding and outflow into the sea. Artificial well recharge by connection roof surfaces to a filter and the well is incentivised. Providing water by lorry in times of scarcity is costly so some panchayats provide 60-80% discount on the 4000-6000INR costs of installation. Rainwater harvesting in tanks is not popular as the rain quantities or so high that tanks are full so quickly. Well recharge is a preferred option.</w:t>
      </w:r>
    </w:p>
    <w:p w14:paraId="2312D380" w14:textId="4D8FC392"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 xml:space="preserve">Large ponds are protected and conserved but many more small ponds aren’t. It’s especially nearby households and wells that profit as ponds don’t dry out in summer and maintain high groundwater levels, especially large ponds. But even small ponds have an effect. Many of the small ponds are property of neighbouring temples, the large ponds are municipality property. Protection often requires fencing to prevent waste dumping. Ponds are mostly located in the coastal area but do exist in the midland in the depressions of the undulating plain or next to rivers or paddy fields. Money is lacking to </w:t>
      </w:r>
      <w:r w:rsidRPr="003811A8">
        <w:rPr>
          <w:rFonts w:asciiTheme="majorHAnsi" w:hAnsiTheme="majorHAnsi" w:cstheme="majorHAnsi"/>
          <w:color w:val="000000"/>
          <w:sz w:val="20"/>
          <w:szCs w:val="20"/>
        </w:rPr>
        <w:lastRenderedPageBreak/>
        <w:t>protect smaller ponds but willingness is there. Infrastructure, however, has the priority when developing the city. Educating neighbouring beneficiaries of the ponds to protect it could work but also required funds and time. For the conservation of Neelichira ponds a group of neighbours was involved.</w:t>
      </w:r>
    </w:p>
    <w:p w14:paraId="2448969D" w14:textId="1C53FB6B"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A national Gandhi related project to daily employ people, mostly women, was used to dig new ponds near Ponnani in a panchayat in between Edappal, Alancalo, and the wetlands. Promotion of additional ponds in Kozhikode is limited by (public) land availability and value.</w:t>
      </w:r>
    </w:p>
    <w:p w14:paraId="0FC6D8F5" w14:textId="742FF9EE"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Downtown Kozhikode used to be rich in paddy fields, most of which have now been encroached by Kozhikode’s high rise, starting in 2010. High rise depend on piped water  but often do have a large pond (5-6m diameter) for calamity to water supply.</w:t>
      </w:r>
    </w:p>
    <w:p w14:paraId="5A7DF343" w14:textId="0D2BBBD5"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Increasing quality and scarcity issues triggered the request for piped supply. Its arrival (provided by Kerala Water Authority KWA) in the 1980s added water security, especially in summer. Water used to come from two nearby rivers (Challaya and Pudupura) but in 2015 a connection to a reservoir 40km away was made possible by Japan to provide water to both Kozhikode and nearby panchayats.</w:t>
      </w:r>
    </w:p>
    <w:p w14:paraId="2CEA3D63" w14:textId="75B97F98" w:rsidR="00835ACE" w:rsidRPr="003811A8" w:rsidRDefault="00835ACE" w:rsidP="006311E6">
      <w:pPr>
        <w:pStyle w:val="ListParagraph"/>
        <w:numPr>
          <w:ilvl w:val="0"/>
          <w:numId w:val="22"/>
        </w:numPr>
        <w:rPr>
          <w:rFonts w:asciiTheme="majorHAnsi" w:hAnsiTheme="majorHAnsi" w:cstheme="majorHAnsi"/>
          <w:color w:val="000000"/>
          <w:sz w:val="20"/>
          <w:szCs w:val="20"/>
        </w:rPr>
      </w:pPr>
      <w:r w:rsidRPr="003811A8">
        <w:rPr>
          <w:rFonts w:asciiTheme="majorHAnsi" w:hAnsiTheme="majorHAnsi" w:cstheme="majorHAnsi"/>
          <w:color w:val="000000"/>
          <w:sz w:val="20"/>
          <w:szCs w:val="20"/>
        </w:rPr>
        <w:t>Kozhikode wetlands are protected by the government. Law and regulations are there and encroachment is decreasing. But in the past there were no roads and even KWA encroached the wetland. It is too costly to protect its boundaries and money can always be given to get permits to construct on the wetland.</w:t>
      </w:r>
    </w:p>
    <w:p w14:paraId="23E3D0C9" w14:textId="77777777" w:rsidR="00835ACE" w:rsidRDefault="00835ACE" w:rsidP="0093226B">
      <w:pPr>
        <w:rPr>
          <w:rFonts w:ascii="Helvetica" w:hAnsi="Helvetica"/>
          <w:color w:val="000000"/>
          <w:sz w:val="18"/>
          <w:szCs w:val="18"/>
          <w:lang w:val="en-US"/>
        </w:rPr>
      </w:pPr>
    </w:p>
    <w:p w14:paraId="1842EA3C" w14:textId="77777777" w:rsidR="0093226B" w:rsidRDefault="0093226B" w:rsidP="0093226B">
      <w:pPr>
        <w:rPr>
          <w:rFonts w:ascii="Helvetica" w:hAnsi="Helvetica"/>
          <w:color w:val="000000"/>
          <w:sz w:val="18"/>
          <w:szCs w:val="18"/>
          <w:lang w:val="en-US"/>
        </w:rPr>
      </w:pPr>
    </w:p>
    <w:p w14:paraId="7CD27D6C" w14:textId="77777777" w:rsidR="0093226B" w:rsidRDefault="0093226B" w:rsidP="0093226B">
      <w:pPr>
        <w:rPr>
          <w:rFonts w:ascii="Helvetica" w:hAnsi="Helvetica"/>
          <w:color w:val="000000"/>
          <w:sz w:val="18"/>
          <w:szCs w:val="18"/>
          <w:lang w:val="en-US"/>
        </w:rPr>
      </w:pPr>
    </w:p>
    <w:p w14:paraId="5D9A2721" w14:textId="77777777" w:rsidR="0093226B" w:rsidRDefault="0093226B" w:rsidP="0093226B">
      <w:pPr>
        <w:rPr>
          <w:rFonts w:ascii="Helvetica" w:hAnsi="Helvetica"/>
          <w:color w:val="000000"/>
          <w:sz w:val="18"/>
          <w:szCs w:val="18"/>
          <w:lang w:val="en-US"/>
        </w:rPr>
      </w:pPr>
    </w:p>
    <w:p w14:paraId="546BBF72" w14:textId="77777777" w:rsidR="006916BC" w:rsidRPr="006311E6" w:rsidRDefault="006916BC" w:rsidP="006916BC">
      <w:pPr>
        <w:rPr>
          <w:rFonts w:asciiTheme="majorHAnsi" w:hAnsiTheme="majorHAnsi" w:cstheme="majorHAnsi"/>
          <w:sz w:val="20"/>
          <w:szCs w:val="20"/>
          <w:lang w:val="nl-NL"/>
        </w:rPr>
      </w:pPr>
    </w:p>
    <w:p w14:paraId="2D0AE21D" w14:textId="77777777" w:rsidR="00E267B9" w:rsidRPr="006916BC" w:rsidRDefault="00E267B9">
      <w:pPr>
        <w:rPr>
          <w:rFonts w:asciiTheme="majorHAnsi" w:hAnsiTheme="majorHAnsi" w:cstheme="majorHAnsi"/>
          <w:sz w:val="20"/>
          <w:szCs w:val="20"/>
          <w:lang w:val="en-US"/>
        </w:rPr>
      </w:pPr>
    </w:p>
    <w:sectPr w:rsidR="00E267B9" w:rsidRPr="006916BC" w:rsidSect="00B067D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skerville">
    <w:altName w:val="Baskerville"/>
    <w:panose1 w:val="02020502070401020303"/>
    <w:charset w:val="00"/>
    <w:family w:val="roman"/>
    <w:pitch w:val="variable"/>
    <w:sig w:usb0="80000067" w:usb1="02000000"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E6B"/>
    <w:multiLevelType w:val="multilevel"/>
    <w:tmpl w:val="3B9C5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2721BF"/>
    <w:multiLevelType w:val="multilevel"/>
    <w:tmpl w:val="ACCA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654444"/>
    <w:multiLevelType w:val="hybridMultilevel"/>
    <w:tmpl w:val="121C32DC"/>
    <w:lvl w:ilvl="0" w:tplc="15583810">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61F4A"/>
    <w:multiLevelType w:val="hybridMultilevel"/>
    <w:tmpl w:val="E7369156"/>
    <w:lvl w:ilvl="0" w:tplc="15583810">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20E8F"/>
    <w:multiLevelType w:val="hybridMultilevel"/>
    <w:tmpl w:val="74961076"/>
    <w:lvl w:ilvl="0" w:tplc="15583810">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91723"/>
    <w:multiLevelType w:val="hybridMultilevel"/>
    <w:tmpl w:val="F7DEC8EA"/>
    <w:lvl w:ilvl="0" w:tplc="15583810">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5C086C"/>
    <w:multiLevelType w:val="hybridMultilevel"/>
    <w:tmpl w:val="ACD63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D10B28"/>
    <w:multiLevelType w:val="hybridMultilevel"/>
    <w:tmpl w:val="A7B4544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F431E42"/>
    <w:multiLevelType w:val="hybridMultilevel"/>
    <w:tmpl w:val="05F6F844"/>
    <w:lvl w:ilvl="0" w:tplc="D910D0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64345A5"/>
    <w:multiLevelType w:val="hybridMultilevel"/>
    <w:tmpl w:val="375A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9A312E"/>
    <w:multiLevelType w:val="hybridMultilevel"/>
    <w:tmpl w:val="F9805E30"/>
    <w:lvl w:ilvl="0" w:tplc="15583810">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02341C"/>
    <w:multiLevelType w:val="multilevel"/>
    <w:tmpl w:val="84C4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131E8E"/>
    <w:multiLevelType w:val="hybridMultilevel"/>
    <w:tmpl w:val="D99A9874"/>
    <w:lvl w:ilvl="0" w:tplc="15583810">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C666D0"/>
    <w:multiLevelType w:val="multilevel"/>
    <w:tmpl w:val="286867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842DE3"/>
    <w:multiLevelType w:val="hybridMultilevel"/>
    <w:tmpl w:val="3D10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757B"/>
    <w:multiLevelType w:val="multilevel"/>
    <w:tmpl w:val="718A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8B6F61"/>
    <w:multiLevelType w:val="hybridMultilevel"/>
    <w:tmpl w:val="5634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B16896"/>
    <w:multiLevelType w:val="hybridMultilevel"/>
    <w:tmpl w:val="365E0170"/>
    <w:lvl w:ilvl="0" w:tplc="592419F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0F2593"/>
    <w:multiLevelType w:val="multilevel"/>
    <w:tmpl w:val="3EBE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FE26A2"/>
    <w:multiLevelType w:val="multilevel"/>
    <w:tmpl w:val="94D8A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3E3D55"/>
    <w:multiLevelType w:val="multilevel"/>
    <w:tmpl w:val="604C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EB13147"/>
    <w:multiLevelType w:val="hybridMultilevel"/>
    <w:tmpl w:val="A470CE28"/>
    <w:lvl w:ilvl="0" w:tplc="15583810">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301D28"/>
    <w:multiLevelType w:val="hybridMultilevel"/>
    <w:tmpl w:val="FC6439C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78306387">
    <w:abstractNumId w:val="8"/>
  </w:num>
  <w:num w:numId="2" w16cid:durableId="514467672">
    <w:abstractNumId w:val="13"/>
  </w:num>
  <w:num w:numId="3" w16cid:durableId="1749619642">
    <w:abstractNumId w:val="20"/>
  </w:num>
  <w:num w:numId="4" w16cid:durableId="1605922656">
    <w:abstractNumId w:val="19"/>
  </w:num>
  <w:num w:numId="5" w16cid:durableId="272710307">
    <w:abstractNumId w:val="18"/>
  </w:num>
  <w:num w:numId="6" w16cid:durableId="1187327353">
    <w:abstractNumId w:val="15"/>
  </w:num>
  <w:num w:numId="7" w16cid:durableId="1269242454">
    <w:abstractNumId w:val="1"/>
  </w:num>
  <w:num w:numId="8" w16cid:durableId="545217697">
    <w:abstractNumId w:val="11"/>
  </w:num>
  <w:num w:numId="9" w16cid:durableId="767117871">
    <w:abstractNumId w:val="0"/>
  </w:num>
  <w:num w:numId="10" w16cid:durableId="216479289">
    <w:abstractNumId w:val="16"/>
  </w:num>
  <w:num w:numId="11" w16cid:durableId="259530741">
    <w:abstractNumId w:val="17"/>
  </w:num>
  <w:num w:numId="12" w16cid:durableId="1568879717">
    <w:abstractNumId w:val="14"/>
  </w:num>
  <w:num w:numId="13" w16cid:durableId="958994816">
    <w:abstractNumId w:val="2"/>
  </w:num>
  <w:num w:numId="14" w16cid:durableId="1016155399">
    <w:abstractNumId w:val="12"/>
  </w:num>
  <w:num w:numId="15" w16cid:durableId="430323073">
    <w:abstractNumId w:val="21"/>
  </w:num>
  <w:num w:numId="16" w16cid:durableId="1282611434">
    <w:abstractNumId w:val="22"/>
  </w:num>
  <w:num w:numId="17" w16cid:durableId="1754938109">
    <w:abstractNumId w:val="9"/>
  </w:num>
  <w:num w:numId="18" w16cid:durableId="612710227">
    <w:abstractNumId w:val="4"/>
  </w:num>
  <w:num w:numId="19" w16cid:durableId="469712965">
    <w:abstractNumId w:val="10"/>
  </w:num>
  <w:num w:numId="20" w16cid:durableId="273942504">
    <w:abstractNumId w:val="3"/>
  </w:num>
  <w:num w:numId="21" w16cid:durableId="960769846">
    <w:abstractNumId w:val="7"/>
  </w:num>
  <w:num w:numId="22" w16cid:durableId="1955867264">
    <w:abstractNumId w:val="6"/>
  </w:num>
  <w:num w:numId="23" w16cid:durableId="21707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D57"/>
    <w:rsid w:val="000942F7"/>
    <w:rsid w:val="000D4C88"/>
    <w:rsid w:val="0015628A"/>
    <w:rsid w:val="00177BE9"/>
    <w:rsid w:val="00231324"/>
    <w:rsid w:val="002B2888"/>
    <w:rsid w:val="002F0ADF"/>
    <w:rsid w:val="00304B89"/>
    <w:rsid w:val="00343B54"/>
    <w:rsid w:val="003811A8"/>
    <w:rsid w:val="003C1457"/>
    <w:rsid w:val="003F21EB"/>
    <w:rsid w:val="004329C5"/>
    <w:rsid w:val="00443C8C"/>
    <w:rsid w:val="004542F6"/>
    <w:rsid w:val="0046376D"/>
    <w:rsid w:val="004975E9"/>
    <w:rsid w:val="004A02F3"/>
    <w:rsid w:val="004A66E8"/>
    <w:rsid w:val="00502DC7"/>
    <w:rsid w:val="00524432"/>
    <w:rsid w:val="00552392"/>
    <w:rsid w:val="0059557B"/>
    <w:rsid w:val="005A0FE6"/>
    <w:rsid w:val="005D3E0A"/>
    <w:rsid w:val="005E0BC8"/>
    <w:rsid w:val="006311E6"/>
    <w:rsid w:val="0063574D"/>
    <w:rsid w:val="00641C86"/>
    <w:rsid w:val="00650797"/>
    <w:rsid w:val="0066093C"/>
    <w:rsid w:val="006916BC"/>
    <w:rsid w:val="00691995"/>
    <w:rsid w:val="006C256F"/>
    <w:rsid w:val="006F5143"/>
    <w:rsid w:val="006F66AC"/>
    <w:rsid w:val="00707D57"/>
    <w:rsid w:val="00723EE0"/>
    <w:rsid w:val="007657D2"/>
    <w:rsid w:val="007A6041"/>
    <w:rsid w:val="007D6064"/>
    <w:rsid w:val="00835ACE"/>
    <w:rsid w:val="00841733"/>
    <w:rsid w:val="008F7D34"/>
    <w:rsid w:val="00925730"/>
    <w:rsid w:val="0093226B"/>
    <w:rsid w:val="00954993"/>
    <w:rsid w:val="00983BBD"/>
    <w:rsid w:val="00AD46D0"/>
    <w:rsid w:val="00AD7DF9"/>
    <w:rsid w:val="00AE3F48"/>
    <w:rsid w:val="00B067D9"/>
    <w:rsid w:val="00B15D5C"/>
    <w:rsid w:val="00BA386D"/>
    <w:rsid w:val="00BB5D43"/>
    <w:rsid w:val="00BB7603"/>
    <w:rsid w:val="00BC00E5"/>
    <w:rsid w:val="00BF41DB"/>
    <w:rsid w:val="00C00FD8"/>
    <w:rsid w:val="00C061A7"/>
    <w:rsid w:val="00C24756"/>
    <w:rsid w:val="00C921A7"/>
    <w:rsid w:val="00CC2358"/>
    <w:rsid w:val="00D052AD"/>
    <w:rsid w:val="00D22950"/>
    <w:rsid w:val="00D6438F"/>
    <w:rsid w:val="00D922F7"/>
    <w:rsid w:val="00E15DB2"/>
    <w:rsid w:val="00E25E55"/>
    <w:rsid w:val="00E261FE"/>
    <w:rsid w:val="00E267B9"/>
    <w:rsid w:val="00E56FCE"/>
    <w:rsid w:val="00E61615"/>
    <w:rsid w:val="00F84720"/>
    <w:rsid w:val="00FD0894"/>
    <w:rsid w:val="00FF634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797E89E7"/>
  <w15:chartTrackingRefBased/>
  <w15:docId w15:val="{AA9EBE53-B3B6-F04C-8739-095286CBE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6BC"/>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7D606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7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7D57"/>
    <w:pPr>
      <w:ind w:left="720"/>
      <w:contextualSpacing/>
    </w:pPr>
  </w:style>
  <w:style w:type="character" w:styleId="Hyperlink">
    <w:name w:val="Hyperlink"/>
    <w:basedOn w:val="DefaultParagraphFont"/>
    <w:uiPriority w:val="99"/>
    <w:unhideWhenUsed/>
    <w:rsid w:val="00E261FE"/>
    <w:rPr>
      <w:color w:val="0563C1" w:themeColor="hyperlink"/>
      <w:u w:val="single"/>
    </w:rPr>
  </w:style>
  <w:style w:type="character" w:styleId="UnresolvedMention">
    <w:name w:val="Unresolved Mention"/>
    <w:basedOn w:val="DefaultParagraphFont"/>
    <w:uiPriority w:val="99"/>
    <w:semiHidden/>
    <w:unhideWhenUsed/>
    <w:rsid w:val="00E261FE"/>
    <w:rPr>
      <w:color w:val="605E5C"/>
      <w:shd w:val="clear" w:color="auto" w:fill="E1DFDD"/>
    </w:rPr>
  </w:style>
  <w:style w:type="character" w:styleId="FollowedHyperlink">
    <w:name w:val="FollowedHyperlink"/>
    <w:basedOn w:val="DefaultParagraphFont"/>
    <w:uiPriority w:val="99"/>
    <w:semiHidden/>
    <w:unhideWhenUsed/>
    <w:rsid w:val="00E25E55"/>
    <w:rPr>
      <w:color w:val="954F72" w:themeColor="followedHyperlink"/>
      <w:u w:val="single"/>
    </w:rPr>
  </w:style>
  <w:style w:type="character" w:customStyle="1" w:styleId="Heading1Char">
    <w:name w:val="Heading 1 Char"/>
    <w:basedOn w:val="DefaultParagraphFont"/>
    <w:link w:val="Heading1"/>
    <w:uiPriority w:val="9"/>
    <w:rsid w:val="007D6064"/>
    <w:rPr>
      <w:rFonts w:asciiTheme="majorHAnsi" w:eastAsiaTheme="majorEastAsia" w:hAnsiTheme="majorHAnsi" w:cstheme="majorBidi"/>
      <w:color w:val="2F5496" w:themeColor="accent1" w:themeShade="BF"/>
      <w:sz w:val="32"/>
      <w:szCs w:val="32"/>
    </w:rPr>
  </w:style>
  <w:style w:type="paragraph" w:customStyle="1" w:styleId="Pa0">
    <w:name w:val="Pa0"/>
    <w:basedOn w:val="Normal"/>
    <w:next w:val="Normal"/>
    <w:uiPriority w:val="99"/>
    <w:rsid w:val="00E15DB2"/>
    <w:pPr>
      <w:autoSpaceDE w:val="0"/>
      <w:autoSpaceDN w:val="0"/>
      <w:adjustRightInd w:val="0"/>
      <w:spacing w:line="241" w:lineRule="atLeast"/>
    </w:pPr>
    <w:rPr>
      <w:rFonts w:ascii="Baskerville" w:hAnsi="Baskerville"/>
      <w:lang w:val="en-GB"/>
    </w:rPr>
  </w:style>
  <w:style w:type="character" w:customStyle="1" w:styleId="A2">
    <w:name w:val="A2"/>
    <w:uiPriority w:val="99"/>
    <w:rsid w:val="00E15DB2"/>
    <w:rPr>
      <w:rFonts w:cs="Baskerville"/>
      <w:color w:val="211D1E"/>
      <w:sz w:val="19"/>
      <w:szCs w:val="19"/>
    </w:rPr>
  </w:style>
  <w:style w:type="paragraph" w:styleId="NormalWeb">
    <w:name w:val="Normal (Web)"/>
    <w:basedOn w:val="Normal"/>
    <w:uiPriority w:val="99"/>
    <w:unhideWhenUsed/>
    <w:rsid w:val="00E267B9"/>
    <w:pPr>
      <w:spacing w:before="100" w:beforeAutospacing="1" w:after="100" w:afterAutospacing="1"/>
    </w:pPr>
  </w:style>
  <w:style w:type="character" w:customStyle="1" w:styleId="apple-converted-space">
    <w:name w:val="apple-converted-space"/>
    <w:basedOn w:val="DefaultParagraphFont"/>
    <w:rsid w:val="00E26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983">
      <w:bodyDiv w:val="1"/>
      <w:marLeft w:val="0"/>
      <w:marRight w:val="0"/>
      <w:marTop w:val="0"/>
      <w:marBottom w:val="0"/>
      <w:divBdr>
        <w:top w:val="none" w:sz="0" w:space="0" w:color="auto"/>
        <w:left w:val="none" w:sz="0" w:space="0" w:color="auto"/>
        <w:bottom w:val="none" w:sz="0" w:space="0" w:color="auto"/>
        <w:right w:val="none" w:sz="0" w:space="0" w:color="auto"/>
      </w:divBdr>
    </w:div>
    <w:div w:id="22291162">
      <w:bodyDiv w:val="1"/>
      <w:marLeft w:val="0"/>
      <w:marRight w:val="0"/>
      <w:marTop w:val="0"/>
      <w:marBottom w:val="0"/>
      <w:divBdr>
        <w:top w:val="none" w:sz="0" w:space="0" w:color="auto"/>
        <w:left w:val="none" w:sz="0" w:space="0" w:color="auto"/>
        <w:bottom w:val="none" w:sz="0" w:space="0" w:color="auto"/>
        <w:right w:val="none" w:sz="0" w:space="0" w:color="auto"/>
      </w:divBdr>
    </w:div>
    <w:div w:id="81728678">
      <w:bodyDiv w:val="1"/>
      <w:marLeft w:val="0"/>
      <w:marRight w:val="0"/>
      <w:marTop w:val="0"/>
      <w:marBottom w:val="0"/>
      <w:divBdr>
        <w:top w:val="none" w:sz="0" w:space="0" w:color="auto"/>
        <w:left w:val="none" w:sz="0" w:space="0" w:color="auto"/>
        <w:bottom w:val="none" w:sz="0" w:space="0" w:color="auto"/>
        <w:right w:val="none" w:sz="0" w:space="0" w:color="auto"/>
      </w:divBdr>
    </w:div>
    <w:div w:id="191917774">
      <w:bodyDiv w:val="1"/>
      <w:marLeft w:val="0"/>
      <w:marRight w:val="0"/>
      <w:marTop w:val="0"/>
      <w:marBottom w:val="0"/>
      <w:divBdr>
        <w:top w:val="none" w:sz="0" w:space="0" w:color="auto"/>
        <w:left w:val="none" w:sz="0" w:space="0" w:color="auto"/>
        <w:bottom w:val="none" w:sz="0" w:space="0" w:color="auto"/>
        <w:right w:val="none" w:sz="0" w:space="0" w:color="auto"/>
      </w:divBdr>
    </w:div>
    <w:div w:id="241643112">
      <w:bodyDiv w:val="1"/>
      <w:marLeft w:val="0"/>
      <w:marRight w:val="0"/>
      <w:marTop w:val="0"/>
      <w:marBottom w:val="0"/>
      <w:divBdr>
        <w:top w:val="none" w:sz="0" w:space="0" w:color="auto"/>
        <w:left w:val="none" w:sz="0" w:space="0" w:color="auto"/>
        <w:bottom w:val="none" w:sz="0" w:space="0" w:color="auto"/>
        <w:right w:val="none" w:sz="0" w:space="0" w:color="auto"/>
      </w:divBdr>
    </w:div>
    <w:div w:id="309671799">
      <w:bodyDiv w:val="1"/>
      <w:marLeft w:val="0"/>
      <w:marRight w:val="0"/>
      <w:marTop w:val="0"/>
      <w:marBottom w:val="0"/>
      <w:divBdr>
        <w:top w:val="none" w:sz="0" w:space="0" w:color="auto"/>
        <w:left w:val="none" w:sz="0" w:space="0" w:color="auto"/>
        <w:bottom w:val="none" w:sz="0" w:space="0" w:color="auto"/>
        <w:right w:val="none" w:sz="0" w:space="0" w:color="auto"/>
      </w:divBdr>
    </w:div>
    <w:div w:id="319311561">
      <w:bodyDiv w:val="1"/>
      <w:marLeft w:val="0"/>
      <w:marRight w:val="0"/>
      <w:marTop w:val="0"/>
      <w:marBottom w:val="0"/>
      <w:divBdr>
        <w:top w:val="none" w:sz="0" w:space="0" w:color="auto"/>
        <w:left w:val="none" w:sz="0" w:space="0" w:color="auto"/>
        <w:bottom w:val="none" w:sz="0" w:space="0" w:color="auto"/>
        <w:right w:val="none" w:sz="0" w:space="0" w:color="auto"/>
      </w:divBdr>
    </w:div>
    <w:div w:id="322126186">
      <w:bodyDiv w:val="1"/>
      <w:marLeft w:val="0"/>
      <w:marRight w:val="0"/>
      <w:marTop w:val="0"/>
      <w:marBottom w:val="0"/>
      <w:divBdr>
        <w:top w:val="none" w:sz="0" w:space="0" w:color="auto"/>
        <w:left w:val="none" w:sz="0" w:space="0" w:color="auto"/>
        <w:bottom w:val="none" w:sz="0" w:space="0" w:color="auto"/>
        <w:right w:val="none" w:sz="0" w:space="0" w:color="auto"/>
      </w:divBdr>
    </w:div>
    <w:div w:id="348990110">
      <w:bodyDiv w:val="1"/>
      <w:marLeft w:val="0"/>
      <w:marRight w:val="0"/>
      <w:marTop w:val="0"/>
      <w:marBottom w:val="0"/>
      <w:divBdr>
        <w:top w:val="none" w:sz="0" w:space="0" w:color="auto"/>
        <w:left w:val="none" w:sz="0" w:space="0" w:color="auto"/>
        <w:bottom w:val="none" w:sz="0" w:space="0" w:color="auto"/>
        <w:right w:val="none" w:sz="0" w:space="0" w:color="auto"/>
      </w:divBdr>
    </w:div>
    <w:div w:id="352003267">
      <w:bodyDiv w:val="1"/>
      <w:marLeft w:val="0"/>
      <w:marRight w:val="0"/>
      <w:marTop w:val="0"/>
      <w:marBottom w:val="0"/>
      <w:divBdr>
        <w:top w:val="none" w:sz="0" w:space="0" w:color="auto"/>
        <w:left w:val="none" w:sz="0" w:space="0" w:color="auto"/>
        <w:bottom w:val="none" w:sz="0" w:space="0" w:color="auto"/>
        <w:right w:val="none" w:sz="0" w:space="0" w:color="auto"/>
      </w:divBdr>
    </w:div>
    <w:div w:id="364016403">
      <w:bodyDiv w:val="1"/>
      <w:marLeft w:val="0"/>
      <w:marRight w:val="0"/>
      <w:marTop w:val="0"/>
      <w:marBottom w:val="0"/>
      <w:divBdr>
        <w:top w:val="none" w:sz="0" w:space="0" w:color="auto"/>
        <w:left w:val="none" w:sz="0" w:space="0" w:color="auto"/>
        <w:bottom w:val="none" w:sz="0" w:space="0" w:color="auto"/>
        <w:right w:val="none" w:sz="0" w:space="0" w:color="auto"/>
      </w:divBdr>
    </w:div>
    <w:div w:id="411202212">
      <w:bodyDiv w:val="1"/>
      <w:marLeft w:val="0"/>
      <w:marRight w:val="0"/>
      <w:marTop w:val="0"/>
      <w:marBottom w:val="0"/>
      <w:divBdr>
        <w:top w:val="none" w:sz="0" w:space="0" w:color="auto"/>
        <w:left w:val="none" w:sz="0" w:space="0" w:color="auto"/>
        <w:bottom w:val="none" w:sz="0" w:space="0" w:color="auto"/>
        <w:right w:val="none" w:sz="0" w:space="0" w:color="auto"/>
      </w:divBdr>
      <w:divsChild>
        <w:div w:id="3940366">
          <w:marLeft w:val="0"/>
          <w:marRight w:val="0"/>
          <w:marTop w:val="0"/>
          <w:marBottom w:val="0"/>
          <w:divBdr>
            <w:top w:val="none" w:sz="0" w:space="0" w:color="auto"/>
            <w:left w:val="none" w:sz="0" w:space="0" w:color="auto"/>
            <w:bottom w:val="none" w:sz="0" w:space="0" w:color="auto"/>
            <w:right w:val="none" w:sz="0" w:space="0" w:color="auto"/>
          </w:divBdr>
        </w:div>
        <w:div w:id="977760878">
          <w:marLeft w:val="0"/>
          <w:marRight w:val="0"/>
          <w:marTop w:val="0"/>
          <w:marBottom w:val="0"/>
          <w:divBdr>
            <w:top w:val="none" w:sz="0" w:space="0" w:color="auto"/>
            <w:left w:val="none" w:sz="0" w:space="0" w:color="auto"/>
            <w:bottom w:val="none" w:sz="0" w:space="0" w:color="auto"/>
            <w:right w:val="none" w:sz="0" w:space="0" w:color="auto"/>
          </w:divBdr>
        </w:div>
      </w:divsChild>
    </w:div>
    <w:div w:id="526481952">
      <w:bodyDiv w:val="1"/>
      <w:marLeft w:val="0"/>
      <w:marRight w:val="0"/>
      <w:marTop w:val="0"/>
      <w:marBottom w:val="0"/>
      <w:divBdr>
        <w:top w:val="none" w:sz="0" w:space="0" w:color="auto"/>
        <w:left w:val="none" w:sz="0" w:space="0" w:color="auto"/>
        <w:bottom w:val="none" w:sz="0" w:space="0" w:color="auto"/>
        <w:right w:val="none" w:sz="0" w:space="0" w:color="auto"/>
      </w:divBdr>
    </w:div>
    <w:div w:id="620067017">
      <w:bodyDiv w:val="1"/>
      <w:marLeft w:val="0"/>
      <w:marRight w:val="0"/>
      <w:marTop w:val="0"/>
      <w:marBottom w:val="0"/>
      <w:divBdr>
        <w:top w:val="none" w:sz="0" w:space="0" w:color="auto"/>
        <w:left w:val="none" w:sz="0" w:space="0" w:color="auto"/>
        <w:bottom w:val="none" w:sz="0" w:space="0" w:color="auto"/>
        <w:right w:val="none" w:sz="0" w:space="0" w:color="auto"/>
      </w:divBdr>
    </w:div>
    <w:div w:id="623968576">
      <w:bodyDiv w:val="1"/>
      <w:marLeft w:val="0"/>
      <w:marRight w:val="0"/>
      <w:marTop w:val="0"/>
      <w:marBottom w:val="0"/>
      <w:divBdr>
        <w:top w:val="none" w:sz="0" w:space="0" w:color="auto"/>
        <w:left w:val="none" w:sz="0" w:space="0" w:color="auto"/>
        <w:bottom w:val="none" w:sz="0" w:space="0" w:color="auto"/>
        <w:right w:val="none" w:sz="0" w:space="0" w:color="auto"/>
      </w:divBdr>
    </w:div>
    <w:div w:id="886143920">
      <w:bodyDiv w:val="1"/>
      <w:marLeft w:val="0"/>
      <w:marRight w:val="0"/>
      <w:marTop w:val="0"/>
      <w:marBottom w:val="0"/>
      <w:divBdr>
        <w:top w:val="none" w:sz="0" w:space="0" w:color="auto"/>
        <w:left w:val="none" w:sz="0" w:space="0" w:color="auto"/>
        <w:bottom w:val="none" w:sz="0" w:space="0" w:color="auto"/>
        <w:right w:val="none" w:sz="0" w:space="0" w:color="auto"/>
      </w:divBdr>
      <w:divsChild>
        <w:div w:id="379088588">
          <w:marLeft w:val="0"/>
          <w:marRight w:val="0"/>
          <w:marTop w:val="0"/>
          <w:marBottom w:val="0"/>
          <w:divBdr>
            <w:top w:val="none" w:sz="0" w:space="0" w:color="auto"/>
            <w:left w:val="none" w:sz="0" w:space="0" w:color="auto"/>
            <w:bottom w:val="none" w:sz="0" w:space="0" w:color="auto"/>
            <w:right w:val="none" w:sz="0" w:space="0" w:color="auto"/>
          </w:divBdr>
        </w:div>
        <w:div w:id="1119375810">
          <w:marLeft w:val="0"/>
          <w:marRight w:val="0"/>
          <w:marTop w:val="0"/>
          <w:marBottom w:val="0"/>
          <w:divBdr>
            <w:top w:val="none" w:sz="0" w:space="0" w:color="auto"/>
            <w:left w:val="none" w:sz="0" w:space="0" w:color="auto"/>
            <w:bottom w:val="none" w:sz="0" w:space="0" w:color="auto"/>
            <w:right w:val="none" w:sz="0" w:space="0" w:color="auto"/>
          </w:divBdr>
        </w:div>
        <w:div w:id="711153107">
          <w:marLeft w:val="0"/>
          <w:marRight w:val="0"/>
          <w:marTop w:val="0"/>
          <w:marBottom w:val="0"/>
          <w:divBdr>
            <w:top w:val="none" w:sz="0" w:space="0" w:color="auto"/>
            <w:left w:val="none" w:sz="0" w:space="0" w:color="auto"/>
            <w:bottom w:val="none" w:sz="0" w:space="0" w:color="auto"/>
            <w:right w:val="none" w:sz="0" w:space="0" w:color="auto"/>
          </w:divBdr>
        </w:div>
        <w:div w:id="853953818">
          <w:marLeft w:val="0"/>
          <w:marRight w:val="0"/>
          <w:marTop w:val="0"/>
          <w:marBottom w:val="0"/>
          <w:divBdr>
            <w:top w:val="none" w:sz="0" w:space="0" w:color="auto"/>
            <w:left w:val="none" w:sz="0" w:space="0" w:color="auto"/>
            <w:bottom w:val="none" w:sz="0" w:space="0" w:color="auto"/>
            <w:right w:val="none" w:sz="0" w:space="0" w:color="auto"/>
          </w:divBdr>
        </w:div>
        <w:div w:id="1993681808">
          <w:marLeft w:val="0"/>
          <w:marRight w:val="0"/>
          <w:marTop w:val="0"/>
          <w:marBottom w:val="0"/>
          <w:divBdr>
            <w:top w:val="none" w:sz="0" w:space="0" w:color="auto"/>
            <w:left w:val="none" w:sz="0" w:space="0" w:color="auto"/>
            <w:bottom w:val="none" w:sz="0" w:space="0" w:color="auto"/>
            <w:right w:val="none" w:sz="0" w:space="0" w:color="auto"/>
          </w:divBdr>
        </w:div>
        <w:div w:id="1421751035">
          <w:marLeft w:val="0"/>
          <w:marRight w:val="0"/>
          <w:marTop w:val="0"/>
          <w:marBottom w:val="0"/>
          <w:divBdr>
            <w:top w:val="none" w:sz="0" w:space="0" w:color="auto"/>
            <w:left w:val="none" w:sz="0" w:space="0" w:color="auto"/>
            <w:bottom w:val="none" w:sz="0" w:space="0" w:color="auto"/>
            <w:right w:val="none" w:sz="0" w:space="0" w:color="auto"/>
          </w:divBdr>
        </w:div>
        <w:div w:id="1713655210">
          <w:marLeft w:val="0"/>
          <w:marRight w:val="0"/>
          <w:marTop w:val="0"/>
          <w:marBottom w:val="0"/>
          <w:divBdr>
            <w:top w:val="none" w:sz="0" w:space="0" w:color="auto"/>
            <w:left w:val="none" w:sz="0" w:space="0" w:color="auto"/>
            <w:bottom w:val="none" w:sz="0" w:space="0" w:color="auto"/>
            <w:right w:val="none" w:sz="0" w:space="0" w:color="auto"/>
          </w:divBdr>
        </w:div>
        <w:div w:id="76633795">
          <w:marLeft w:val="0"/>
          <w:marRight w:val="0"/>
          <w:marTop w:val="0"/>
          <w:marBottom w:val="0"/>
          <w:divBdr>
            <w:top w:val="none" w:sz="0" w:space="0" w:color="auto"/>
            <w:left w:val="none" w:sz="0" w:space="0" w:color="auto"/>
            <w:bottom w:val="none" w:sz="0" w:space="0" w:color="auto"/>
            <w:right w:val="none" w:sz="0" w:space="0" w:color="auto"/>
          </w:divBdr>
        </w:div>
        <w:div w:id="609894232">
          <w:marLeft w:val="0"/>
          <w:marRight w:val="0"/>
          <w:marTop w:val="0"/>
          <w:marBottom w:val="0"/>
          <w:divBdr>
            <w:top w:val="none" w:sz="0" w:space="0" w:color="auto"/>
            <w:left w:val="none" w:sz="0" w:space="0" w:color="auto"/>
            <w:bottom w:val="none" w:sz="0" w:space="0" w:color="auto"/>
            <w:right w:val="none" w:sz="0" w:space="0" w:color="auto"/>
          </w:divBdr>
        </w:div>
      </w:divsChild>
    </w:div>
    <w:div w:id="897325274">
      <w:bodyDiv w:val="1"/>
      <w:marLeft w:val="0"/>
      <w:marRight w:val="0"/>
      <w:marTop w:val="0"/>
      <w:marBottom w:val="0"/>
      <w:divBdr>
        <w:top w:val="none" w:sz="0" w:space="0" w:color="auto"/>
        <w:left w:val="none" w:sz="0" w:space="0" w:color="auto"/>
        <w:bottom w:val="none" w:sz="0" w:space="0" w:color="auto"/>
        <w:right w:val="none" w:sz="0" w:space="0" w:color="auto"/>
      </w:divBdr>
    </w:div>
    <w:div w:id="913589744">
      <w:bodyDiv w:val="1"/>
      <w:marLeft w:val="0"/>
      <w:marRight w:val="0"/>
      <w:marTop w:val="0"/>
      <w:marBottom w:val="0"/>
      <w:divBdr>
        <w:top w:val="none" w:sz="0" w:space="0" w:color="auto"/>
        <w:left w:val="none" w:sz="0" w:space="0" w:color="auto"/>
        <w:bottom w:val="none" w:sz="0" w:space="0" w:color="auto"/>
        <w:right w:val="none" w:sz="0" w:space="0" w:color="auto"/>
      </w:divBdr>
    </w:div>
    <w:div w:id="923730928">
      <w:bodyDiv w:val="1"/>
      <w:marLeft w:val="0"/>
      <w:marRight w:val="0"/>
      <w:marTop w:val="0"/>
      <w:marBottom w:val="0"/>
      <w:divBdr>
        <w:top w:val="none" w:sz="0" w:space="0" w:color="auto"/>
        <w:left w:val="none" w:sz="0" w:space="0" w:color="auto"/>
        <w:bottom w:val="none" w:sz="0" w:space="0" w:color="auto"/>
        <w:right w:val="none" w:sz="0" w:space="0" w:color="auto"/>
      </w:divBdr>
    </w:div>
    <w:div w:id="923732588">
      <w:bodyDiv w:val="1"/>
      <w:marLeft w:val="0"/>
      <w:marRight w:val="0"/>
      <w:marTop w:val="0"/>
      <w:marBottom w:val="0"/>
      <w:divBdr>
        <w:top w:val="none" w:sz="0" w:space="0" w:color="auto"/>
        <w:left w:val="none" w:sz="0" w:space="0" w:color="auto"/>
        <w:bottom w:val="none" w:sz="0" w:space="0" w:color="auto"/>
        <w:right w:val="none" w:sz="0" w:space="0" w:color="auto"/>
      </w:divBdr>
    </w:div>
    <w:div w:id="1017585843">
      <w:bodyDiv w:val="1"/>
      <w:marLeft w:val="0"/>
      <w:marRight w:val="0"/>
      <w:marTop w:val="0"/>
      <w:marBottom w:val="0"/>
      <w:divBdr>
        <w:top w:val="none" w:sz="0" w:space="0" w:color="auto"/>
        <w:left w:val="none" w:sz="0" w:space="0" w:color="auto"/>
        <w:bottom w:val="none" w:sz="0" w:space="0" w:color="auto"/>
        <w:right w:val="none" w:sz="0" w:space="0" w:color="auto"/>
      </w:divBdr>
    </w:div>
    <w:div w:id="1021931343">
      <w:bodyDiv w:val="1"/>
      <w:marLeft w:val="0"/>
      <w:marRight w:val="0"/>
      <w:marTop w:val="0"/>
      <w:marBottom w:val="0"/>
      <w:divBdr>
        <w:top w:val="none" w:sz="0" w:space="0" w:color="auto"/>
        <w:left w:val="none" w:sz="0" w:space="0" w:color="auto"/>
        <w:bottom w:val="none" w:sz="0" w:space="0" w:color="auto"/>
        <w:right w:val="none" w:sz="0" w:space="0" w:color="auto"/>
      </w:divBdr>
    </w:div>
    <w:div w:id="1175344974">
      <w:bodyDiv w:val="1"/>
      <w:marLeft w:val="0"/>
      <w:marRight w:val="0"/>
      <w:marTop w:val="0"/>
      <w:marBottom w:val="0"/>
      <w:divBdr>
        <w:top w:val="none" w:sz="0" w:space="0" w:color="auto"/>
        <w:left w:val="none" w:sz="0" w:space="0" w:color="auto"/>
        <w:bottom w:val="none" w:sz="0" w:space="0" w:color="auto"/>
        <w:right w:val="none" w:sz="0" w:space="0" w:color="auto"/>
      </w:divBdr>
    </w:div>
    <w:div w:id="1180463558">
      <w:bodyDiv w:val="1"/>
      <w:marLeft w:val="0"/>
      <w:marRight w:val="0"/>
      <w:marTop w:val="0"/>
      <w:marBottom w:val="0"/>
      <w:divBdr>
        <w:top w:val="none" w:sz="0" w:space="0" w:color="auto"/>
        <w:left w:val="none" w:sz="0" w:space="0" w:color="auto"/>
        <w:bottom w:val="none" w:sz="0" w:space="0" w:color="auto"/>
        <w:right w:val="none" w:sz="0" w:space="0" w:color="auto"/>
      </w:divBdr>
    </w:div>
    <w:div w:id="1227766054">
      <w:bodyDiv w:val="1"/>
      <w:marLeft w:val="0"/>
      <w:marRight w:val="0"/>
      <w:marTop w:val="0"/>
      <w:marBottom w:val="0"/>
      <w:divBdr>
        <w:top w:val="none" w:sz="0" w:space="0" w:color="auto"/>
        <w:left w:val="none" w:sz="0" w:space="0" w:color="auto"/>
        <w:bottom w:val="none" w:sz="0" w:space="0" w:color="auto"/>
        <w:right w:val="none" w:sz="0" w:space="0" w:color="auto"/>
      </w:divBdr>
      <w:divsChild>
        <w:div w:id="743262176">
          <w:marLeft w:val="0"/>
          <w:marRight w:val="0"/>
          <w:marTop w:val="0"/>
          <w:marBottom w:val="0"/>
          <w:divBdr>
            <w:top w:val="none" w:sz="0" w:space="0" w:color="auto"/>
            <w:left w:val="none" w:sz="0" w:space="0" w:color="auto"/>
            <w:bottom w:val="none" w:sz="0" w:space="0" w:color="auto"/>
            <w:right w:val="none" w:sz="0" w:space="0" w:color="auto"/>
          </w:divBdr>
        </w:div>
        <w:div w:id="1965231673">
          <w:marLeft w:val="0"/>
          <w:marRight w:val="0"/>
          <w:marTop w:val="0"/>
          <w:marBottom w:val="0"/>
          <w:divBdr>
            <w:top w:val="none" w:sz="0" w:space="0" w:color="auto"/>
            <w:left w:val="none" w:sz="0" w:space="0" w:color="auto"/>
            <w:bottom w:val="none" w:sz="0" w:space="0" w:color="auto"/>
            <w:right w:val="none" w:sz="0" w:space="0" w:color="auto"/>
          </w:divBdr>
        </w:div>
        <w:div w:id="507715505">
          <w:marLeft w:val="0"/>
          <w:marRight w:val="0"/>
          <w:marTop w:val="0"/>
          <w:marBottom w:val="0"/>
          <w:divBdr>
            <w:top w:val="none" w:sz="0" w:space="0" w:color="auto"/>
            <w:left w:val="none" w:sz="0" w:space="0" w:color="auto"/>
            <w:bottom w:val="none" w:sz="0" w:space="0" w:color="auto"/>
            <w:right w:val="none" w:sz="0" w:space="0" w:color="auto"/>
          </w:divBdr>
        </w:div>
        <w:div w:id="1484195331">
          <w:marLeft w:val="0"/>
          <w:marRight w:val="0"/>
          <w:marTop w:val="0"/>
          <w:marBottom w:val="0"/>
          <w:divBdr>
            <w:top w:val="none" w:sz="0" w:space="0" w:color="auto"/>
            <w:left w:val="none" w:sz="0" w:space="0" w:color="auto"/>
            <w:bottom w:val="none" w:sz="0" w:space="0" w:color="auto"/>
            <w:right w:val="none" w:sz="0" w:space="0" w:color="auto"/>
          </w:divBdr>
        </w:div>
        <w:div w:id="512842032">
          <w:marLeft w:val="0"/>
          <w:marRight w:val="0"/>
          <w:marTop w:val="0"/>
          <w:marBottom w:val="0"/>
          <w:divBdr>
            <w:top w:val="none" w:sz="0" w:space="0" w:color="auto"/>
            <w:left w:val="none" w:sz="0" w:space="0" w:color="auto"/>
            <w:bottom w:val="none" w:sz="0" w:space="0" w:color="auto"/>
            <w:right w:val="none" w:sz="0" w:space="0" w:color="auto"/>
          </w:divBdr>
        </w:div>
        <w:div w:id="753550716">
          <w:marLeft w:val="0"/>
          <w:marRight w:val="0"/>
          <w:marTop w:val="0"/>
          <w:marBottom w:val="0"/>
          <w:divBdr>
            <w:top w:val="none" w:sz="0" w:space="0" w:color="auto"/>
            <w:left w:val="none" w:sz="0" w:space="0" w:color="auto"/>
            <w:bottom w:val="none" w:sz="0" w:space="0" w:color="auto"/>
            <w:right w:val="none" w:sz="0" w:space="0" w:color="auto"/>
          </w:divBdr>
        </w:div>
        <w:div w:id="1093890580">
          <w:marLeft w:val="0"/>
          <w:marRight w:val="0"/>
          <w:marTop w:val="0"/>
          <w:marBottom w:val="0"/>
          <w:divBdr>
            <w:top w:val="none" w:sz="0" w:space="0" w:color="auto"/>
            <w:left w:val="none" w:sz="0" w:space="0" w:color="auto"/>
            <w:bottom w:val="none" w:sz="0" w:space="0" w:color="auto"/>
            <w:right w:val="none" w:sz="0" w:space="0" w:color="auto"/>
          </w:divBdr>
        </w:div>
        <w:div w:id="567693660">
          <w:marLeft w:val="0"/>
          <w:marRight w:val="0"/>
          <w:marTop w:val="0"/>
          <w:marBottom w:val="0"/>
          <w:divBdr>
            <w:top w:val="none" w:sz="0" w:space="0" w:color="auto"/>
            <w:left w:val="none" w:sz="0" w:space="0" w:color="auto"/>
            <w:bottom w:val="none" w:sz="0" w:space="0" w:color="auto"/>
            <w:right w:val="none" w:sz="0" w:space="0" w:color="auto"/>
          </w:divBdr>
        </w:div>
        <w:div w:id="1519000506">
          <w:marLeft w:val="0"/>
          <w:marRight w:val="0"/>
          <w:marTop w:val="0"/>
          <w:marBottom w:val="0"/>
          <w:divBdr>
            <w:top w:val="none" w:sz="0" w:space="0" w:color="auto"/>
            <w:left w:val="none" w:sz="0" w:space="0" w:color="auto"/>
            <w:bottom w:val="none" w:sz="0" w:space="0" w:color="auto"/>
            <w:right w:val="none" w:sz="0" w:space="0" w:color="auto"/>
          </w:divBdr>
        </w:div>
      </w:divsChild>
    </w:div>
    <w:div w:id="1238981552">
      <w:bodyDiv w:val="1"/>
      <w:marLeft w:val="0"/>
      <w:marRight w:val="0"/>
      <w:marTop w:val="0"/>
      <w:marBottom w:val="0"/>
      <w:divBdr>
        <w:top w:val="none" w:sz="0" w:space="0" w:color="auto"/>
        <w:left w:val="none" w:sz="0" w:space="0" w:color="auto"/>
        <w:bottom w:val="none" w:sz="0" w:space="0" w:color="auto"/>
        <w:right w:val="none" w:sz="0" w:space="0" w:color="auto"/>
      </w:divBdr>
    </w:div>
    <w:div w:id="1301308004">
      <w:bodyDiv w:val="1"/>
      <w:marLeft w:val="0"/>
      <w:marRight w:val="0"/>
      <w:marTop w:val="0"/>
      <w:marBottom w:val="0"/>
      <w:divBdr>
        <w:top w:val="none" w:sz="0" w:space="0" w:color="auto"/>
        <w:left w:val="none" w:sz="0" w:space="0" w:color="auto"/>
        <w:bottom w:val="none" w:sz="0" w:space="0" w:color="auto"/>
        <w:right w:val="none" w:sz="0" w:space="0" w:color="auto"/>
      </w:divBdr>
    </w:div>
    <w:div w:id="1495684064">
      <w:bodyDiv w:val="1"/>
      <w:marLeft w:val="0"/>
      <w:marRight w:val="0"/>
      <w:marTop w:val="0"/>
      <w:marBottom w:val="0"/>
      <w:divBdr>
        <w:top w:val="none" w:sz="0" w:space="0" w:color="auto"/>
        <w:left w:val="none" w:sz="0" w:space="0" w:color="auto"/>
        <w:bottom w:val="none" w:sz="0" w:space="0" w:color="auto"/>
        <w:right w:val="none" w:sz="0" w:space="0" w:color="auto"/>
      </w:divBdr>
    </w:div>
    <w:div w:id="1595212612">
      <w:bodyDiv w:val="1"/>
      <w:marLeft w:val="0"/>
      <w:marRight w:val="0"/>
      <w:marTop w:val="0"/>
      <w:marBottom w:val="0"/>
      <w:divBdr>
        <w:top w:val="none" w:sz="0" w:space="0" w:color="auto"/>
        <w:left w:val="none" w:sz="0" w:space="0" w:color="auto"/>
        <w:bottom w:val="none" w:sz="0" w:space="0" w:color="auto"/>
        <w:right w:val="none" w:sz="0" w:space="0" w:color="auto"/>
      </w:divBdr>
    </w:div>
    <w:div w:id="1603688284">
      <w:bodyDiv w:val="1"/>
      <w:marLeft w:val="0"/>
      <w:marRight w:val="0"/>
      <w:marTop w:val="0"/>
      <w:marBottom w:val="0"/>
      <w:divBdr>
        <w:top w:val="none" w:sz="0" w:space="0" w:color="auto"/>
        <w:left w:val="none" w:sz="0" w:space="0" w:color="auto"/>
        <w:bottom w:val="none" w:sz="0" w:space="0" w:color="auto"/>
        <w:right w:val="none" w:sz="0" w:space="0" w:color="auto"/>
      </w:divBdr>
    </w:div>
    <w:div w:id="1658336116">
      <w:bodyDiv w:val="1"/>
      <w:marLeft w:val="0"/>
      <w:marRight w:val="0"/>
      <w:marTop w:val="0"/>
      <w:marBottom w:val="0"/>
      <w:divBdr>
        <w:top w:val="none" w:sz="0" w:space="0" w:color="auto"/>
        <w:left w:val="none" w:sz="0" w:space="0" w:color="auto"/>
        <w:bottom w:val="none" w:sz="0" w:space="0" w:color="auto"/>
        <w:right w:val="none" w:sz="0" w:space="0" w:color="auto"/>
      </w:divBdr>
    </w:div>
    <w:div w:id="1664384860">
      <w:bodyDiv w:val="1"/>
      <w:marLeft w:val="0"/>
      <w:marRight w:val="0"/>
      <w:marTop w:val="0"/>
      <w:marBottom w:val="0"/>
      <w:divBdr>
        <w:top w:val="none" w:sz="0" w:space="0" w:color="auto"/>
        <w:left w:val="none" w:sz="0" w:space="0" w:color="auto"/>
        <w:bottom w:val="none" w:sz="0" w:space="0" w:color="auto"/>
        <w:right w:val="none" w:sz="0" w:space="0" w:color="auto"/>
      </w:divBdr>
    </w:div>
    <w:div w:id="1680308913">
      <w:bodyDiv w:val="1"/>
      <w:marLeft w:val="0"/>
      <w:marRight w:val="0"/>
      <w:marTop w:val="0"/>
      <w:marBottom w:val="0"/>
      <w:divBdr>
        <w:top w:val="none" w:sz="0" w:space="0" w:color="auto"/>
        <w:left w:val="none" w:sz="0" w:space="0" w:color="auto"/>
        <w:bottom w:val="none" w:sz="0" w:space="0" w:color="auto"/>
        <w:right w:val="none" w:sz="0" w:space="0" w:color="auto"/>
      </w:divBdr>
    </w:div>
    <w:div w:id="1993017810">
      <w:bodyDiv w:val="1"/>
      <w:marLeft w:val="0"/>
      <w:marRight w:val="0"/>
      <w:marTop w:val="0"/>
      <w:marBottom w:val="0"/>
      <w:divBdr>
        <w:top w:val="none" w:sz="0" w:space="0" w:color="auto"/>
        <w:left w:val="none" w:sz="0" w:space="0" w:color="auto"/>
        <w:bottom w:val="none" w:sz="0" w:space="0" w:color="auto"/>
        <w:right w:val="none" w:sz="0" w:space="0" w:color="auto"/>
      </w:divBdr>
    </w:div>
    <w:div w:id="204539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3970</Words>
  <Characters>22635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Geert van der Meulen</cp:lastModifiedBy>
  <cp:revision>3</cp:revision>
  <cp:lastPrinted>2023-02-02T14:39:00Z</cp:lastPrinted>
  <dcterms:created xsi:type="dcterms:W3CDTF">2024-06-14T09:59:00Z</dcterms:created>
  <dcterms:modified xsi:type="dcterms:W3CDTF">2024-06-14T10:09:00Z</dcterms:modified>
</cp:coreProperties>
</file>