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49" w:type="pct"/>
        <w:tblLook w:val="04A0" w:firstRow="1" w:lastRow="0" w:firstColumn="1" w:lastColumn="0" w:noHBand="0" w:noVBand="1"/>
      </w:tblPr>
      <w:tblGrid>
        <w:gridCol w:w="500"/>
        <w:gridCol w:w="7009"/>
        <w:gridCol w:w="7722"/>
      </w:tblGrid>
      <w:tr w:rsidR="00FC376C" w14:paraId="741CFE05" w14:textId="77777777" w:rsidTr="00831AB0">
        <w:trPr>
          <w:cantSplit/>
          <w:trHeight w:val="340"/>
        </w:trPr>
        <w:tc>
          <w:tcPr>
            <w:tcW w:w="164" w:type="pct"/>
            <w:vAlign w:val="center"/>
          </w:tcPr>
          <w:p w14:paraId="38417BFE" w14:textId="77777777" w:rsidR="00FC376C" w:rsidRDefault="00FC376C" w:rsidP="00FC376C">
            <w:pPr>
              <w:spacing w:before="100" w:beforeAutospacing="1" w:after="100" w:afterAutospacing="1"/>
              <w:jc w:val="center"/>
            </w:pPr>
          </w:p>
        </w:tc>
        <w:tc>
          <w:tcPr>
            <w:tcW w:w="2301" w:type="pct"/>
          </w:tcPr>
          <w:p w14:paraId="433E7ED0" w14:textId="77777777" w:rsidR="00FC376C" w:rsidRDefault="00FC376C" w:rsidP="00FC376C">
            <w:pPr>
              <w:spacing w:before="120"/>
            </w:pPr>
            <w:r>
              <w:t>English</w:t>
            </w:r>
          </w:p>
        </w:tc>
        <w:tc>
          <w:tcPr>
            <w:tcW w:w="2535" w:type="pct"/>
          </w:tcPr>
          <w:p w14:paraId="4F93CC9A" w14:textId="77777777" w:rsidR="00FC376C" w:rsidRDefault="00FC376C" w:rsidP="00FC376C">
            <w:pPr>
              <w:spacing w:before="120"/>
            </w:pPr>
            <w:r>
              <w:t>Dutch</w:t>
            </w:r>
          </w:p>
        </w:tc>
      </w:tr>
      <w:tr w:rsidR="00FC376C" w14:paraId="0F51774C" w14:textId="77777777" w:rsidTr="00831AB0">
        <w:trPr>
          <w:cantSplit/>
          <w:trHeight w:val="1134"/>
        </w:trPr>
        <w:tc>
          <w:tcPr>
            <w:tcW w:w="164" w:type="pct"/>
            <w:shd w:val="clear" w:color="auto" w:fill="86D2F2" w:themeFill="accent2"/>
            <w:textDirection w:val="btLr"/>
            <w:vAlign w:val="center"/>
          </w:tcPr>
          <w:p w14:paraId="1749EA00" w14:textId="77777777" w:rsidR="00FC376C" w:rsidRPr="00724276" w:rsidRDefault="00FC376C" w:rsidP="00FC376C">
            <w:pPr>
              <w:spacing w:before="100" w:beforeAutospacing="1" w:after="100" w:afterAutospacing="1"/>
              <w:jc w:val="center"/>
            </w:pPr>
            <w:r>
              <w:t>Informed consent</w:t>
            </w:r>
          </w:p>
        </w:tc>
        <w:tc>
          <w:tcPr>
            <w:tcW w:w="2301" w:type="pct"/>
          </w:tcPr>
          <w:p w14:paraId="09A2AFEF" w14:textId="77777777" w:rsidR="00FC376C" w:rsidRDefault="00FC376C" w:rsidP="00FC376C">
            <w:r w:rsidRPr="00724276">
              <w:t>The following questions are for ${NAME}, the ${AGE} year old man/woman.</w:t>
            </w:r>
          </w:p>
          <w:p w14:paraId="41442490" w14:textId="77777777" w:rsidR="00FC376C" w:rsidRDefault="00FC376C" w:rsidP="00FC376C">
            <w:r>
              <w:t xml:space="preserve">In this survey, we are interested in his/her travel preferences with respect to </w:t>
            </w:r>
            <w:r w:rsidRPr="00724276">
              <w:rPr>
                <w:b/>
              </w:rPr>
              <w:t>new transport services</w:t>
            </w:r>
            <w:r>
              <w:t xml:space="preserve"> and his/her opinion of these services.</w:t>
            </w:r>
          </w:p>
          <w:p w14:paraId="6E3B7FC0" w14:textId="77777777" w:rsidR="00FC376C" w:rsidRDefault="00FC376C" w:rsidP="00FC376C">
            <w:r>
              <w:t xml:space="preserve">The survey takes approximately </w:t>
            </w:r>
            <w:r w:rsidR="00CC641F">
              <w:t>X</w:t>
            </w:r>
            <w:r>
              <w:t xml:space="preserve"> minutes.</w:t>
            </w:r>
          </w:p>
          <w:p w14:paraId="7BA0E7FA" w14:textId="77777777" w:rsidR="00FC376C" w:rsidRDefault="00FC376C" w:rsidP="00FC376C">
            <w:r>
              <w:t>Will he/she take part in this survey and answer the questions now?</w:t>
            </w:r>
          </w:p>
          <w:p w14:paraId="66F04C24" w14:textId="77777777" w:rsidR="00FC376C" w:rsidRPr="00724276" w:rsidRDefault="00FC376C" w:rsidP="00FC376C"/>
          <w:p w14:paraId="2BA5F7B1" w14:textId="77777777" w:rsidR="00FC376C" w:rsidRPr="00724276" w:rsidRDefault="00FC376C" w:rsidP="00FC376C">
            <w:pPr>
              <w:pStyle w:val="ListParagraph"/>
              <w:numPr>
                <w:ilvl w:val="0"/>
                <w:numId w:val="8"/>
              </w:numPr>
            </w:pPr>
            <w:r w:rsidRPr="00724276">
              <w:t>Yes, I will fill in the survey now</w:t>
            </w:r>
          </w:p>
          <w:p w14:paraId="191C0962" w14:textId="77777777" w:rsidR="00FC376C" w:rsidRDefault="00FC376C" w:rsidP="00FC376C">
            <w:pPr>
              <w:pStyle w:val="ListParagraph"/>
              <w:numPr>
                <w:ilvl w:val="0"/>
                <w:numId w:val="8"/>
              </w:numPr>
            </w:pPr>
            <w:r>
              <w:t>No, I will fill in the survey later</w:t>
            </w:r>
          </w:p>
          <w:p w14:paraId="63A0C466" w14:textId="77777777" w:rsidR="00FC376C" w:rsidRDefault="00FC376C" w:rsidP="00FC376C">
            <w:pPr>
              <w:pStyle w:val="ListParagraph"/>
              <w:numPr>
                <w:ilvl w:val="0"/>
                <w:numId w:val="8"/>
              </w:numPr>
            </w:pPr>
            <w:r>
              <w:t>No, I do not wish to take part</w:t>
            </w:r>
          </w:p>
        </w:tc>
        <w:tc>
          <w:tcPr>
            <w:tcW w:w="2535" w:type="pct"/>
          </w:tcPr>
          <w:p w14:paraId="299B680E" w14:textId="77777777" w:rsidR="00FC376C" w:rsidRDefault="00FC376C" w:rsidP="00FC376C">
            <w:pPr>
              <w:rPr>
                <w:lang w:val="nl-NL"/>
              </w:rPr>
            </w:pPr>
            <w:r w:rsidRPr="00C11344">
              <w:rPr>
                <w:lang w:val="nl-NL"/>
              </w:rPr>
              <w:t xml:space="preserve">De volgende vragen zijn bedoeld voor ${NAAM}, de </w:t>
            </w:r>
            <w:r>
              <w:rPr>
                <w:lang w:val="nl-NL"/>
              </w:rPr>
              <w:t>man/vrouw</w:t>
            </w:r>
            <w:r w:rsidRPr="00C11344">
              <w:rPr>
                <w:lang w:val="nl-NL"/>
              </w:rPr>
              <w:t xml:space="preserve"> van ${LEEFTIJD} jaar.</w:t>
            </w:r>
          </w:p>
          <w:p w14:paraId="22CA90A3" w14:textId="77777777" w:rsidR="00FC376C" w:rsidRDefault="00FC376C" w:rsidP="00FC376C">
            <w:pPr>
              <w:rPr>
                <w:lang w:val="nl-NL"/>
              </w:rPr>
            </w:pPr>
            <w:r>
              <w:rPr>
                <w:lang w:val="nl-NL"/>
              </w:rPr>
              <w:t>I</w:t>
            </w:r>
            <w:r w:rsidRPr="00C11344">
              <w:rPr>
                <w:lang w:val="nl-NL"/>
              </w:rPr>
              <w:t xml:space="preserve">n dit onderzoek zijn we geïnteresseerd in </w:t>
            </w:r>
            <w:r>
              <w:rPr>
                <w:lang w:val="nl-NL"/>
              </w:rPr>
              <w:t>zijn/haar</w:t>
            </w:r>
            <w:r w:rsidRPr="00C11344">
              <w:rPr>
                <w:lang w:val="nl-NL"/>
              </w:rPr>
              <w:t xml:space="preserve"> reisvoorkeuren met betrekking tot </w:t>
            </w:r>
            <w:r w:rsidRPr="00C11344">
              <w:rPr>
                <w:b/>
                <w:lang w:val="nl-NL"/>
              </w:rPr>
              <w:t>nieuwe vervoersdiensten</w:t>
            </w:r>
            <w:r>
              <w:rPr>
                <w:lang w:val="nl-NL"/>
              </w:rPr>
              <w:t xml:space="preserve"> </w:t>
            </w:r>
            <w:r w:rsidRPr="00C11344">
              <w:rPr>
                <w:lang w:val="nl-NL"/>
              </w:rPr>
              <w:t>en zijn</w:t>
            </w:r>
            <w:r>
              <w:rPr>
                <w:lang w:val="nl-NL"/>
              </w:rPr>
              <w:t>/</w:t>
            </w:r>
            <w:r w:rsidRPr="00C11344">
              <w:rPr>
                <w:lang w:val="nl-NL"/>
              </w:rPr>
              <w:t>haar houding ten opzichte daarvan.</w:t>
            </w:r>
          </w:p>
          <w:p w14:paraId="501B9481" w14:textId="77777777" w:rsidR="00FC376C" w:rsidRDefault="00FC376C" w:rsidP="00FC376C">
            <w:pPr>
              <w:rPr>
                <w:lang w:val="nl-NL"/>
              </w:rPr>
            </w:pPr>
            <w:r w:rsidRPr="00C11344">
              <w:rPr>
                <w:lang w:val="nl-NL"/>
              </w:rPr>
              <w:t xml:space="preserve">De enquête duurt </w:t>
            </w:r>
            <w:r w:rsidRPr="00C11344">
              <w:rPr>
                <w:b/>
                <w:lang w:val="nl-NL"/>
              </w:rPr>
              <w:t xml:space="preserve">ongeveer </w:t>
            </w:r>
            <w:r w:rsidR="00DA38DF">
              <w:rPr>
                <w:b/>
                <w:lang w:val="nl-NL"/>
              </w:rPr>
              <w:t>X</w:t>
            </w:r>
            <w:r w:rsidRPr="00C11344">
              <w:rPr>
                <w:b/>
                <w:lang w:val="nl-NL"/>
              </w:rPr>
              <w:t xml:space="preserve"> minuten</w:t>
            </w:r>
            <w:r>
              <w:rPr>
                <w:lang w:val="nl-NL"/>
              </w:rPr>
              <w:t>.</w:t>
            </w:r>
          </w:p>
          <w:p w14:paraId="4D1D0A28" w14:textId="77777777" w:rsidR="00FC376C" w:rsidRDefault="00FC376C" w:rsidP="00FC376C">
            <w:pPr>
              <w:rPr>
                <w:lang w:val="nl-NL"/>
              </w:rPr>
            </w:pPr>
            <w:r w:rsidRPr="00C11344">
              <w:rPr>
                <w:lang w:val="nl-NL"/>
              </w:rPr>
              <w:t xml:space="preserve">Wil </w:t>
            </w:r>
            <w:r>
              <w:rPr>
                <w:lang w:val="nl-NL"/>
              </w:rPr>
              <w:t>hij/zij</w:t>
            </w:r>
            <w:r w:rsidRPr="00C11344">
              <w:rPr>
                <w:lang w:val="nl-NL"/>
              </w:rPr>
              <w:t xml:space="preserve"> aan dit onderzoek meewerken en de vragenlijst nu invullen?</w:t>
            </w:r>
          </w:p>
          <w:p w14:paraId="6E1B6C95" w14:textId="77777777" w:rsidR="00FC376C" w:rsidRDefault="00FC376C" w:rsidP="00FC376C">
            <w:pPr>
              <w:rPr>
                <w:lang w:val="nl-NL"/>
              </w:rPr>
            </w:pPr>
          </w:p>
          <w:p w14:paraId="2D2177FB" w14:textId="77777777" w:rsidR="00FC376C" w:rsidRPr="00C11344" w:rsidRDefault="00FC376C" w:rsidP="00FC376C">
            <w:pPr>
              <w:pStyle w:val="ListParagraph"/>
              <w:numPr>
                <w:ilvl w:val="0"/>
                <w:numId w:val="8"/>
              </w:numPr>
              <w:rPr>
                <w:lang w:val="nl-NL"/>
              </w:rPr>
            </w:pPr>
            <w:r w:rsidRPr="00C11344">
              <w:rPr>
                <w:lang w:val="nl-NL"/>
              </w:rPr>
              <w:t>Ja, zal de vragenlijst nu invullen</w:t>
            </w:r>
          </w:p>
          <w:p w14:paraId="7804A8BA" w14:textId="77777777" w:rsidR="00FC376C" w:rsidRPr="00C11344" w:rsidRDefault="00FC376C" w:rsidP="00FC376C">
            <w:pPr>
              <w:pStyle w:val="ListParagraph"/>
              <w:numPr>
                <w:ilvl w:val="0"/>
                <w:numId w:val="8"/>
              </w:numPr>
              <w:rPr>
                <w:lang w:val="nl-NL"/>
              </w:rPr>
            </w:pPr>
            <w:r w:rsidRPr="00C11344">
              <w:rPr>
                <w:lang w:val="nl-NL"/>
              </w:rPr>
              <w:t>Nee, zal de vragenlijst later invullen</w:t>
            </w:r>
          </w:p>
          <w:p w14:paraId="65C9F1E3" w14:textId="77777777" w:rsidR="00FC376C" w:rsidRPr="00FC376C" w:rsidRDefault="00FC376C" w:rsidP="00FC376C">
            <w:pPr>
              <w:pStyle w:val="ListParagraph"/>
              <w:numPr>
                <w:ilvl w:val="0"/>
                <w:numId w:val="8"/>
              </w:numPr>
              <w:rPr>
                <w:lang w:val="nl-NL"/>
              </w:rPr>
            </w:pPr>
            <w:r w:rsidRPr="00C11344">
              <w:rPr>
                <w:lang w:val="nl-NL"/>
              </w:rPr>
              <w:t>Nee, wil niet deelnemen</w:t>
            </w:r>
          </w:p>
        </w:tc>
      </w:tr>
      <w:tr w:rsidR="00686AB5" w:rsidRPr="009115AF" w14:paraId="65381263" w14:textId="77777777" w:rsidTr="00831AB0">
        <w:trPr>
          <w:cantSplit/>
          <w:trHeight w:val="1134"/>
        </w:trPr>
        <w:tc>
          <w:tcPr>
            <w:tcW w:w="164" w:type="pct"/>
            <w:vMerge w:val="restart"/>
            <w:shd w:val="clear" w:color="auto" w:fill="B4C2E1" w:themeFill="accent3"/>
            <w:textDirection w:val="btLr"/>
            <w:vAlign w:val="center"/>
          </w:tcPr>
          <w:p w14:paraId="435A4C51" w14:textId="56591066" w:rsidR="00686AB5" w:rsidRDefault="009F418E" w:rsidP="0042156D">
            <w:pPr>
              <w:spacing w:before="100" w:beforeAutospacing="1" w:after="100" w:afterAutospacing="1"/>
              <w:jc w:val="center"/>
            </w:pPr>
            <w:r>
              <w:t>Survey explanation</w:t>
            </w:r>
          </w:p>
        </w:tc>
        <w:tc>
          <w:tcPr>
            <w:tcW w:w="2301" w:type="pct"/>
          </w:tcPr>
          <w:p w14:paraId="7A2E919E" w14:textId="77777777" w:rsidR="00686AB5" w:rsidRPr="00231138" w:rsidRDefault="00686AB5" w:rsidP="00753DB4">
            <w:pPr>
              <w:tabs>
                <w:tab w:val="left" w:pos="3833"/>
              </w:tabs>
              <w:spacing w:before="120"/>
              <w:jc w:val="left"/>
            </w:pPr>
            <w:r w:rsidRPr="00231138">
              <w:t xml:space="preserve">Thank you for </w:t>
            </w:r>
            <w:r w:rsidR="00753DB4" w:rsidRPr="00231138">
              <w:t xml:space="preserve">agreeing to take </w:t>
            </w:r>
            <w:r w:rsidRPr="00231138">
              <w:t>part in the survey.</w:t>
            </w:r>
          </w:p>
          <w:p w14:paraId="67956490" w14:textId="77777777" w:rsidR="00753DB4" w:rsidRPr="00231138" w:rsidRDefault="00753DB4" w:rsidP="00753DB4">
            <w:pPr>
              <w:tabs>
                <w:tab w:val="left" w:pos="3833"/>
              </w:tabs>
              <w:spacing w:before="120"/>
              <w:jc w:val="left"/>
            </w:pPr>
            <w:r w:rsidRPr="00231138">
              <w:t xml:space="preserve">We are investigating a new transport service called FLEX. </w:t>
            </w:r>
            <w:r w:rsidR="008823BE" w:rsidRPr="00231138">
              <w:t xml:space="preserve">It </w:t>
            </w:r>
            <w:r w:rsidR="00EB08A0" w:rsidRPr="00231138">
              <w:t>is</w:t>
            </w:r>
            <w:r w:rsidR="008823BE" w:rsidRPr="00231138">
              <w:t xml:space="preserve"> very similar to a taxi</w:t>
            </w:r>
            <w:r w:rsidR="00E44A34" w:rsidRPr="00231138">
              <w:t xml:space="preserve"> </w:t>
            </w:r>
            <w:r w:rsidR="00EB08A0" w:rsidRPr="00231138">
              <w:t xml:space="preserve">service </w:t>
            </w:r>
            <w:r w:rsidR="00E44A34" w:rsidRPr="00231138">
              <w:t xml:space="preserve">or Uber, Lyft and </w:t>
            </w:r>
            <w:proofErr w:type="spellStart"/>
            <w:r w:rsidR="00E44A34" w:rsidRPr="00231138">
              <w:t>ViaVan</w:t>
            </w:r>
            <w:proofErr w:type="spellEnd"/>
            <w:r w:rsidR="008823BE" w:rsidRPr="00231138">
              <w:t>. It operates fully on demand and is thus flexible. It has no fixed route or timetable.</w:t>
            </w:r>
          </w:p>
          <w:p w14:paraId="693FE66A" w14:textId="77777777" w:rsidR="008823BE" w:rsidRPr="00231138" w:rsidRDefault="008823BE" w:rsidP="00753DB4">
            <w:pPr>
              <w:tabs>
                <w:tab w:val="left" w:pos="3833"/>
              </w:tabs>
              <w:spacing w:before="120"/>
              <w:jc w:val="left"/>
            </w:pPr>
            <w:r w:rsidRPr="00231138">
              <w:t>In the image below, you can see an example how to order a ride with FLEX.</w:t>
            </w:r>
          </w:p>
          <w:p w14:paraId="5377653F" w14:textId="77777777" w:rsidR="008823BE" w:rsidRPr="00231138" w:rsidRDefault="008823BE" w:rsidP="00753DB4">
            <w:pPr>
              <w:tabs>
                <w:tab w:val="left" w:pos="3833"/>
              </w:tabs>
              <w:spacing w:before="120"/>
              <w:jc w:val="left"/>
            </w:pPr>
          </w:p>
          <w:p w14:paraId="4A872080" w14:textId="24C0AB5A" w:rsidR="00085381" w:rsidRPr="00231138" w:rsidRDefault="009F418E" w:rsidP="00085381">
            <w:pPr>
              <w:spacing w:before="120"/>
              <w:jc w:val="center"/>
            </w:pPr>
            <w:r>
              <w:rPr>
                <w:noProof/>
              </w:rPr>
              <w:pict w14:anchorId="5D4E91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4" type="#_x0000_t75" style="width:178.65pt;height:80.15pt">
                  <v:imagedata r:id="rId6" o:title="FLEX-4"/>
                </v:shape>
              </w:pict>
            </w:r>
          </w:p>
        </w:tc>
        <w:tc>
          <w:tcPr>
            <w:tcW w:w="2535" w:type="pct"/>
          </w:tcPr>
          <w:p w14:paraId="3CF6B022" w14:textId="20A314C2" w:rsidR="00686AB5" w:rsidRPr="00231138" w:rsidRDefault="00686AB5" w:rsidP="00686AB5">
            <w:pPr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>Bedankt voor uw deelname aan deze enquête.</w:t>
            </w:r>
          </w:p>
          <w:p w14:paraId="54CC6C34" w14:textId="530BE983" w:rsidR="004F2CBA" w:rsidRPr="00231138" w:rsidRDefault="004F2CBA" w:rsidP="004F2CBA">
            <w:pPr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>We onderzoeken een nieuwe vervoersdienst genaamd FLEX. Het lijkt sterk op een taxidienst o</w:t>
            </w:r>
            <w:r w:rsidR="00385CB2" w:rsidRPr="00231138">
              <w:rPr>
                <w:szCs w:val="22"/>
                <w:lang w:val="nl-NL"/>
              </w:rPr>
              <w:t xml:space="preserve">f Uber, Lyft en </w:t>
            </w:r>
            <w:proofErr w:type="spellStart"/>
            <w:r w:rsidR="00385CB2" w:rsidRPr="00231138">
              <w:rPr>
                <w:szCs w:val="22"/>
                <w:lang w:val="nl-NL"/>
              </w:rPr>
              <w:t>ViaVan</w:t>
            </w:r>
            <w:proofErr w:type="spellEnd"/>
            <w:r w:rsidR="00385CB2" w:rsidRPr="00231138">
              <w:rPr>
                <w:szCs w:val="22"/>
                <w:lang w:val="nl-NL"/>
              </w:rPr>
              <w:t>. Het</w:t>
            </w:r>
            <w:r w:rsidRPr="00231138">
              <w:rPr>
                <w:szCs w:val="22"/>
                <w:lang w:val="nl-NL"/>
              </w:rPr>
              <w:t xml:space="preserve"> werkt op aanvraag en is dus flexibel. Het heeft geen vaste route of dienstregeling.</w:t>
            </w:r>
          </w:p>
          <w:p w14:paraId="2B601B43" w14:textId="415FF137" w:rsidR="004F2CBA" w:rsidRPr="00231138" w:rsidRDefault="004F2CBA" w:rsidP="004F2CBA">
            <w:pPr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>In de afbeelding hieronder ziet u een voorbeeld van hoe u een rit bestelt met FLEX.</w:t>
            </w:r>
          </w:p>
          <w:p w14:paraId="024C4470" w14:textId="77777777" w:rsidR="007D0799" w:rsidRPr="00231138" w:rsidRDefault="007D0799" w:rsidP="006E7335">
            <w:pPr>
              <w:spacing w:before="120"/>
              <w:rPr>
                <w:strike/>
                <w:szCs w:val="22"/>
                <w:lang w:val="nl-NL"/>
              </w:rPr>
            </w:pPr>
          </w:p>
          <w:p w14:paraId="664AF8CF" w14:textId="6F923CB0" w:rsidR="00FD3316" w:rsidRPr="00231138" w:rsidRDefault="00B24057" w:rsidP="00F266F7">
            <w:pPr>
              <w:spacing w:before="120"/>
              <w:jc w:val="center"/>
              <w:rPr>
                <w:szCs w:val="22"/>
                <w:lang w:val="nl-NL"/>
              </w:rPr>
            </w:pPr>
            <w:r w:rsidRPr="00231138">
              <w:rPr>
                <w:noProof/>
              </w:rPr>
              <w:drawing>
                <wp:inline distT="0" distB="0" distL="0" distR="0" wp14:anchorId="7BA85796" wp14:editId="7D9B2B77">
                  <wp:extent cx="2326640" cy="1046010"/>
                  <wp:effectExtent l="0" t="0" r="0" b="1905"/>
                  <wp:docPr id="3" name="Picture 3" descr="C:\Users\necjgerzinic\AppData\Local\Microsoft\Windows\INetCache\Content.Word\FLEX-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ecjgerzinic\AppData\Local\Microsoft\Windows\INetCache\Content.Word\FLEX-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848" cy="1053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02ED" w:rsidRPr="009F418E" w14:paraId="111D1429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B4C2E1" w:themeFill="accent3"/>
            <w:textDirection w:val="btLr"/>
            <w:vAlign w:val="center"/>
          </w:tcPr>
          <w:p w14:paraId="33263D1A" w14:textId="77777777" w:rsidR="00A602ED" w:rsidRPr="00085381" w:rsidRDefault="00A602ED" w:rsidP="0042156D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5D02DFD1" w14:textId="77777777" w:rsidR="00A602ED" w:rsidRPr="001B0B42" w:rsidRDefault="00A602ED" w:rsidP="00926444">
            <w:pPr>
              <w:spacing w:before="120"/>
            </w:pPr>
            <w:r>
              <w:t xml:space="preserve">Imagine </w:t>
            </w:r>
            <w:r w:rsidRPr="001B0B42">
              <w:t xml:space="preserve">that for the next </w:t>
            </w:r>
            <w:r w:rsidR="00926444" w:rsidRPr="001B0B42">
              <w:t>32</w:t>
            </w:r>
            <w:r w:rsidRPr="001B0B42">
              <w:t xml:space="preserve"> times you go out to the restaurant </w:t>
            </w:r>
            <w:r w:rsidR="00514BC9" w:rsidRPr="001B0B42">
              <w:t xml:space="preserve">/ cinema </w:t>
            </w:r>
            <w:r w:rsidRPr="001B0B42">
              <w:t>/ visit friends or family, you decide to return</w:t>
            </w:r>
            <w:r w:rsidR="002159BD" w:rsidRPr="001B0B42">
              <w:t xml:space="preserve"> </w:t>
            </w:r>
            <w:r w:rsidRPr="001B0B42">
              <w:t xml:space="preserve">home with FLEX. Your trip back home would take place </w:t>
            </w:r>
            <w:r w:rsidR="00BD6A2E" w:rsidRPr="001B0B42">
              <w:t>in the evening.</w:t>
            </w:r>
          </w:p>
          <w:p w14:paraId="525138CE" w14:textId="77777777" w:rsidR="00926444" w:rsidRDefault="00182B0A" w:rsidP="00182B0A">
            <w:pPr>
              <w:spacing w:before="120"/>
            </w:pPr>
            <w:r>
              <w:t xml:space="preserve">For each of the 32 situation, you have the option to choose between two FLEX companies, </w:t>
            </w:r>
            <w:r w:rsidR="00ED714D">
              <w:t xml:space="preserve">as shown in the example below. </w:t>
            </w:r>
          </w:p>
          <w:p w14:paraId="10FD158C" w14:textId="77777777" w:rsidR="00F250FA" w:rsidRPr="00F250FA" w:rsidRDefault="00F250FA" w:rsidP="00F250FA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50FA">
              <w:rPr>
                <w:rFonts w:ascii="Calibri" w:hAnsi="Calibri" w:cs="Calibri"/>
                <w:color w:val="00B050"/>
                <w:sz w:val="22"/>
                <w:szCs w:val="22"/>
              </w:rPr>
              <w:t>Consider a situation in which covid-19 no longer poses any</w:t>
            </w:r>
            <w:r w:rsidR="00011D2E">
              <w:rPr>
                <w:rFonts w:ascii="Calibri" w:hAnsi="Calibri" w:cs="Calibri"/>
                <w:color w:val="00B050"/>
                <w:sz w:val="22"/>
                <w:szCs w:val="22"/>
              </w:rPr>
              <w:t>/poses no</w:t>
            </w:r>
            <w:r w:rsidRPr="00F250FA">
              <w:rPr>
                <w:rFonts w:ascii="Calibri" w:hAnsi="Calibri" w:cs="Calibri"/>
                <w:color w:val="00B050"/>
                <w:sz w:val="22"/>
                <w:szCs w:val="22"/>
              </w:rPr>
              <w:t xml:space="preserve"> risk.</w:t>
            </w:r>
          </w:p>
        </w:tc>
        <w:tc>
          <w:tcPr>
            <w:tcW w:w="2535" w:type="pct"/>
          </w:tcPr>
          <w:p w14:paraId="5830661D" w14:textId="77777777" w:rsidR="00182B0A" w:rsidRDefault="00C047FF" w:rsidP="00182B0A">
            <w:pPr>
              <w:spacing w:before="120"/>
              <w:rPr>
                <w:szCs w:val="22"/>
                <w:lang w:val="nl-NL"/>
              </w:rPr>
            </w:pPr>
            <w:r>
              <w:rPr>
                <w:szCs w:val="22"/>
                <w:lang w:val="nl-NL"/>
              </w:rPr>
              <w:t>Stelt u zich eens voor dat u na uw bezoek aan een</w:t>
            </w:r>
            <w:r w:rsidR="00ED714D">
              <w:rPr>
                <w:szCs w:val="22"/>
                <w:lang w:val="nl-NL"/>
              </w:rPr>
              <w:t xml:space="preserve"> restaurant /</w:t>
            </w:r>
            <w:r w:rsidR="00182B0A" w:rsidRPr="00182B0A">
              <w:rPr>
                <w:szCs w:val="22"/>
                <w:lang w:val="nl-NL"/>
              </w:rPr>
              <w:t xml:space="preserve"> </w:t>
            </w:r>
            <w:r w:rsidR="00514BC9">
              <w:rPr>
                <w:szCs w:val="22"/>
                <w:lang w:val="nl-NL"/>
              </w:rPr>
              <w:t xml:space="preserve">de </w:t>
            </w:r>
            <w:r w:rsidR="00182B0A" w:rsidRPr="00182B0A">
              <w:rPr>
                <w:szCs w:val="22"/>
                <w:lang w:val="nl-NL"/>
              </w:rPr>
              <w:t>bioscoop / vrienden of familie, besluit om met FLEX naar huis terug te keren. Uw reis terug naar h</w:t>
            </w:r>
            <w:r>
              <w:rPr>
                <w:szCs w:val="22"/>
                <w:lang w:val="nl-NL"/>
              </w:rPr>
              <w:t>uis zal 's avonds plaatsvinden</w:t>
            </w:r>
            <w:r w:rsidR="00182B0A" w:rsidRPr="00182B0A">
              <w:rPr>
                <w:szCs w:val="22"/>
                <w:lang w:val="nl-NL"/>
              </w:rPr>
              <w:t>.</w:t>
            </w:r>
          </w:p>
          <w:p w14:paraId="53CA4099" w14:textId="77777777" w:rsidR="00A602ED" w:rsidRPr="00182B0A" w:rsidRDefault="00ED714D" w:rsidP="00C047FF">
            <w:pPr>
              <w:spacing w:before="120"/>
              <w:rPr>
                <w:szCs w:val="22"/>
                <w:lang w:val="nl-NL"/>
              </w:rPr>
            </w:pPr>
            <w:r w:rsidRPr="00ED714D">
              <w:rPr>
                <w:color w:val="00B050"/>
                <w:szCs w:val="22"/>
                <w:lang w:val="nl-NL"/>
              </w:rPr>
              <w:t xml:space="preserve">Beschouw een situatie waarin covid-19 </w:t>
            </w:r>
            <w:r w:rsidR="00C047FF">
              <w:rPr>
                <w:color w:val="00B050"/>
                <w:szCs w:val="22"/>
                <w:lang w:val="nl-NL"/>
              </w:rPr>
              <w:t>niet langer een</w:t>
            </w:r>
            <w:r w:rsidRPr="00ED714D">
              <w:rPr>
                <w:color w:val="00B050"/>
                <w:szCs w:val="22"/>
                <w:lang w:val="nl-NL"/>
              </w:rPr>
              <w:t xml:space="preserve"> risico vormt.</w:t>
            </w:r>
          </w:p>
        </w:tc>
      </w:tr>
      <w:tr w:rsidR="00776439" w:rsidRPr="009F418E" w14:paraId="13CFF52E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B4C2E1" w:themeFill="accent3"/>
            <w:textDirection w:val="btLr"/>
            <w:vAlign w:val="center"/>
          </w:tcPr>
          <w:p w14:paraId="239B35EC" w14:textId="77777777" w:rsidR="00776439" w:rsidRPr="00085381" w:rsidRDefault="00776439" w:rsidP="0042156D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0DB6737D" w14:textId="5F01C12B" w:rsidR="00B67963" w:rsidRPr="00231138" w:rsidRDefault="00B67963" w:rsidP="00182B0A">
            <w:pPr>
              <w:spacing w:before="120"/>
            </w:pPr>
            <w:r w:rsidRPr="00231138">
              <w:t>You will see the same situation 32 times. In them, you have the option to choose between two FLEX-companies, as shown in the example below.</w:t>
            </w:r>
          </w:p>
          <w:p w14:paraId="14706E16" w14:textId="12F8BCB9" w:rsidR="00182B0A" w:rsidRPr="00231138" w:rsidRDefault="000735AD" w:rsidP="00182B0A">
            <w:pPr>
              <w:spacing w:before="120"/>
            </w:pPr>
            <w:r w:rsidRPr="00231138">
              <w:t>Company A and Company B are the</w:t>
            </w:r>
            <w:r w:rsidR="00B67963" w:rsidRPr="00231138">
              <w:t xml:space="preserve"> same</w:t>
            </w:r>
            <w:r w:rsidRPr="00231138">
              <w:t xml:space="preserve"> in all </w:t>
            </w:r>
            <w:r w:rsidR="00B67963" w:rsidRPr="00231138">
              <w:t>situations</w:t>
            </w:r>
            <w:r w:rsidRPr="00231138">
              <w:t xml:space="preserve">. The </w:t>
            </w:r>
            <w:r w:rsidRPr="00231138">
              <w:rPr>
                <w:b/>
              </w:rPr>
              <w:t>price, travel time and expected waiting time</w:t>
            </w:r>
            <w:r w:rsidRPr="00231138">
              <w:t xml:space="preserve"> will also remain the same.</w:t>
            </w:r>
          </w:p>
          <w:p w14:paraId="383C032E" w14:textId="37E7A711" w:rsidR="000735AD" w:rsidRPr="00231138" w:rsidRDefault="00AD44CD" w:rsidP="000735AD">
            <w:pPr>
              <w:spacing w:before="120"/>
            </w:pPr>
            <w:r w:rsidRPr="00231138">
              <w:t>A</w:t>
            </w:r>
            <w:r w:rsidR="000735AD" w:rsidRPr="00231138">
              <w:t xml:space="preserve">fter you have selected to travel with either Company A or Company B, you will be shown </w:t>
            </w:r>
            <w:r w:rsidR="000735AD" w:rsidRPr="00231138">
              <w:rPr>
                <w:b/>
              </w:rPr>
              <w:t>how long you actually had to wait</w:t>
            </w:r>
            <w:r w:rsidR="000735AD" w:rsidRPr="00231138">
              <w:t>. The experienced waiting time can be different from the expected waiting time. Actual waiting times can also differ from day to day.</w:t>
            </w:r>
          </w:p>
          <w:p w14:paraId="42347334" w14:textId="5C2FDDF2" w:rsidR="000735AD" w:rsidRPr="00231138" w:rsidRDefault="000735AD" w:rsidP="000735AD">
            <w:pPr>
              <w:spacing w:before="120"/>
            </w:pPr>
            <w:r w:rsidRPr="00231138">
              <w:t>Based on this experience, you can then re-evaluate your decision in the next example.</w:t>
            </w:r>
          </w:p>
          <w:p w14:paraId="2F4EE852" w14:textId="2986BBAA" w:rsidR="009B448F" w:rsidRPr="00231138" w:rsidRDefault="009B448F" w:rsidP="009B448F">
            <w:pPr>
              <w:spacing w:before="120"/>
            </w:pPr>
            <w:r w:rsidRPr="00231138">
              <w:t>There are no right or wrong answers in this survey. What we are interested is how you would behave in such situations.</w:t>
            </w:r>
          </w:p>
          <w:p w14:paraId="7152D699" w14:textId="5EF31A90" w:rsidR="009F7B05" w:rsidRPr="00231138" w:rsidRDefault="009F7B05" w:rsidP="009B448F">
            <w:pPr>
              <w:spacing w:before="120"/>
              <w:rPr>
                <w:strike/>
              </w:rPr>
            </w:pPr>
            <w:r w:rsidRPr="00231138">
              <w:t xml:space="preserve">It is important for this research that you </w:t>
            </w:r>
            <w:r w:rsidRPr="00231138">
              <w:rPr>
                <w:b/>
              </w:rPr>
              <w:t>do not go back</w:t>
            </w:r>
            <w:r w:rsidRPr="00231138">
              <w:t xml:space="preserve"> to the previous page to change your answer.</w:t>
            </w:r>
          </w:p>
        </w:tc>
        <w:tc>
          <w:tcPr>
            <w:tcW w:w="2535" w:type="pct"/>
          </w:tcPr>
          <w:p w14:paraId="11FF9216" w14:textId="77777777" w:rsidR="00C047FF" w:rsidRPr="00231138" w:rsidRDefault="00C047FF" w:rsidP="00C047FF">
            <w:pPr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 xml:space="preserve">Hierna krijgt u 32 </w:t>
            </w:r>
            <w:r w:rsidR="00E44A34" w:rsidRPr="00231138">
              <w:rPr>
                <w:szCs w:val="22"/>
                <w:lang w:val="nl-NL"/>
              </w:rPr>
              <w:t>keer dezelfde</w:t>
            </w:r>
            <w:r w:rsidRPr="00231138">
              <w:rPr>
                <w:szCs w:val="22"/>
                <w:lang w:val="nl-NL"/>
              </w:rPr>
              <w:t xml:space="preserve"> </w:t>
            </w:r>
            <w:r w:rsidR="00E44A34" w:rsidRPr="00231138">
              <w:rPr>
                <w:szCs w:val="22"/>
                <w:lang w:val="nl-NL"/>
              </w:rPr>
              <w:t>situatie</w:t>
            </w:r>
            <w:r w:rsidRPr="00231138">
              <w:rPr>
                <w:szCs w:val="22"/>
                <w:lang w:val="nl-NL"/>
              </w:rPr>
              <w:t xml:space="preserve"> voorgelegd. U heeft de mogelijkheid om tussen twee FLEX-bedrijven te kiezen, zoals in het voorbeeld hieronder. </w:t>
            </w:r>
          </w:p>
          <w:p w14:paraId="14941C0E" w14:textId="77777777" w:rsidR="00754FBD" w:rsidRPr="00231138" w:rsidRDefault="00754FBD" w:rsidP="000735AD">
            <w:pPr>
              <w:tabs>
                <w:tab w:val="left" w:pos="1408"/>
              </w:tabs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 xml:space="preserve">Bedrijf A en bedrijf B zijn </w:t>
            </w:r>
            <w:r w:rsidR="00C047FF" w:rsidRPr="00231138">
              <w:rPr>
                <w:szCs w:val="22"/>
                <w:lang w:val="nl-NL"/>
              </w:rPr>
              <w:t xml:space="preserve">in </w:t>
            </w:r>
            <w:r w:rsidRPr="00231138">
              <w:rPr>
                <w:szCs w:val="22"/>
                <w:lang w:val="nl-NL"/>
              </w:rPr>
              <w:t>alle</w:t>
            </w:r>
            <w:r w:rsidR="00C047FF" w:rsidRPr="00231138">
              <w:rPr>
                <w:szCs w:val="22"/>
                <w:lang w:val="nl-NL"/>
              </w:rPr>
              <w:t xml:space="preserve"> situaties gelijk</w:t>
            </w:r>
            <w:r w:rsidRPr="00231138">
              <w:rPr>
                <w:szCs w:val="22"/>
                <w:lang w:val="nl-NL"/>
              </w:rPr>
              <w:t xml:space="preserve">. Ook </w:t>
            </w:r>
            <w:r w:rsidRPr="00231138">
              <w:rPr>
                <w:b/>
                <w:szCs w:val="22"/>
                <w:lang w:val="nl-NL"/>
              </w:rPr>
              <w:t>de prijs, reistijd en verwachte wachttijd</w:t>
            </w:r>
            <w:r w:rsidRPr="00231138">
              <w:rPr>
                <w:szCs w:val="22"/>
                <w:lang w:val="nl-NL"/>
              </w:rPr>
              <w:t xml:space="preserve"> blijven gelijk.</w:t>
            </w:r>
          </w:p>
          <w:p w14:paraId="1104F232" w14:textId="77777777" w:rsidR="000735AD" w:rsidRPr="00231138" w:rsidRDefault="00C047FF" w:rsidP="000735AD">
            <w:pPr>
              <w:tabs>
                <w:tab w:val="left" w:pos="1408"/>
              </w:tabs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>N</w:t>
            </w:r>
            <w:r w:rsidR="009115AF" w:rsidRPr="00231138">
              <w:rPr>
                <w:szCs w:val="22"/>
                <w:lang w:val="nl-NL"/>
              </w:rPr>
              <w:t>adat u he</w:t>
            </w:r>
            <w:r w:rsidR="00E44A34" w:rsidRPr="00231138">
              <w:rPr>
                <w:szCs w:val="22"/>
                <w:lang w:val="nl-NL"/>
              </w:rPr>
              <w:t>ef</w:t>
            </w:r>
            <w:r w:rsidR="009115AF" w:rsidRPr="00231138">
              <w:rPr>
                <w:szCs w:val="22"/>
                <w:lang w:val="nl-NL"/>
              </w:rPr>
              <w:t>t gekozen om met B</w:t>
            </w:r>
            <w:r w:rsidR="000735AD" w:rsidRPr="00231138">
              <w:rPr>
                <w:szCs w:val="22"/>
                <w:lang w:val="nl-NL"/>
              </w:rPr>
              <w:t xml:space="preserve">edrijf A of </w:t>
            </w:r>
            <w:r w:rsidR="009115AF" w:rsidRPr="00231138">
              <w:rPr>
                <w:szCs w:val="22"/>
                <w:lang w:val="nl-NL"/>
              </w:rPr>
              <w:t>B</w:t>
            </w:r>
            <w:r w:rsidR="000735AD" w:rsidRPr="00231138">
              <w:rPr>
                <w:szCs w:val="22"/>
                <w:lang w:val="nl-NL"/>
              </w:rPr>
              <w:t xml:space="preserve">edrijf B te reizen, </w:t>
            </w:r>
            <w:r w:rsidRPr="00231138">
              <w:rPr>
                <w:szCs w:val="22"/>
                <w:lang w:val="nl-NL"/>
              </w:rPr>
              <w:t xml:space="preserve">krijgt u </w:t>
            </w:r>
            <w:r w:rsidR="000735AD" w:rsidRPr="00231138">
              <w:rPr>
                <w:szCs w:val="22"/>
                <w:lang w:val="nl-NL"/>
              </w:rPr>
              <w:t xml:space="preserve">te </w:t>
            </w:r>
            <w:r w:rsidR="000735AD" w:rsidRPr="001B0B42">
              <w:rPr>
                <w:szCs w:val="22"/>
                <w:lang w:val="nl-NL"/>
              </w:rPr>
              <w:t>zien</w:t>
            </w:r>
            <w:r w:rsidR="000735AD" w:rsidRPr="00231138">
              <w:rPr>
                <w:b/>
                <w:szCs w:val="22"/>
                <w:lang w:val="nl-NL"/>
              </w:rPr>
              <w:t xml:space="preserve"> hoe lang u in werkelijkheid he</w:t>
            </w:r>
            <w:r w:rsidR="00E44A34" w:rsidRPr="00231138">
              <w:rPr>
                <w:b/>
                <w:szCs w:val="22"/>
                <w:lang w:val="nl-NL"/>
              </w:rPr>
              <w:t>ef</w:t>
            </w:r>
            <w:r w:rsidR="000735AD" w:rsidRPr="00231138">
              <w:rPr>
                <w:b/>
                <w:szCs w:val="22"/>
                <w:lang w:val="nl-NL"/>
              </w:rPr>
              <w:t>t moeten wachten</w:t>
            </w:r>
            <w:r w:rsidRPr="00231138">
              <w:rPr>
                <w:szCs w:val="22"/>
                <w:lang w:val="nl-NL"/>
              </w:rPr>
              <w:t xml:space="preserve">. Deze </w:t>
            </w:r>
            <w:r w:rsidR="000735AD" w:rsidRPr="00231138">
              <w:rPr>
                <w:szCs w:val="22"/>
                <w:lang w:val="nl-NL"/>
              </w:rPr>
              <w:t>wachttijd kan verschillen van de verwachte wachttijd. De</w:t>
            </w:r>
            <w:r w:rsidRPr="00231138">
              <w:rPr>
                <w:szCs w:val="22"/>
                <w:lang w:val="nl-NL"/>
              </w:rPr>
              <w:t>ze wachttijd</w:t>
            </w:r>
            <w:r w:rsidR="000735AD" w:rsidRPr="00231138">
              <w:rPr>
                <w:szCs w:val="22"/>
                <w:lang w:val="nl-NL"/>
              </w:rPr>
              <w:t xml:space="preserve"> k</w:t>
            </w:r>
            <w:r w:rsidRPr="00231138">
              <w:rPr>
                <w:szCs w:val="22"/>
                <w:lang w:val="nl-NL"/>
              </w:rPr>
              <w:t>an</w:t>
            </w:r>
            <w:r w:rsidR="000735AD" w:rsidRPr="00231138">
              <w:rPr>
                <w:szCs w:val="22"/>
                <w:lang w:val="nl-NL"/>
              </w:rPr>
              <w:t xml:space="preserve"> ook van dag tot dag verschillen.</w:t>
            </w:r>
          </w:p>
          <w:p w14:paraId="05CC28FB" w14:textId="3D513AC0" w:rsidR="00776439" w:rsidRPr="00231138" w:rsidRDefault="000735AD" w:rsidP="002841C6">
            <w:pPr>
              <w:tabs>
                <w:tab w:val="left" w:pos="1408"/>
              </w:tabs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 xml:space="preserve">Op basis van deze ervaring kunt u uw </w:t>
            </w:r>
            <w:r w:rsidR="002841C6" w:rsidRPr="00231138">
              <w:rPr>
                <w:szCs w:val="22"/>
                <w:lang w:val="nl-NL"/>
              </w:rPr>
              <w:t xml:space="preserve">keuze in de hierop </w:t>
            </w:r>
            <w:r w:rsidRPr="00231138">
              <w:rPr>
                <w:szCs w:val="22"/>
                <w:lang w:val="nl-NL"/>
              </w:rPr>
              <w:t xml:space="preserve">volgende </w:t>
            </w:r>
            <w:r w:rsidR="002841C6" w:rsidRPr="00231138">
              <w:rPr>
                <w:szCs w:val="22"/>
                <w:lang w:val="nl-NL"/>
              </w:rPr>
              <w:t>situatie</w:t>
            </w:r>
            <w:r w:rsidRPr="00231138">
              <w:rPr>
                <w:szCs w:val="22"/>
                <w:lang w:val="nl-NL"/>
              </w:rPr>
              <w:t xml:space="preserve"> opnieuw </w:t>
            </w:r>
            <w:r w:rsidR="002841C6" w:rsidRPr="00231138">
              <w:rPr>
                <w:szCs w:val="22"/>
                <w:lang w:val="nl-NL"/>
              </w:rPr>
              <w:t>maken</w:t>
            </w:r>
            <w:r w:rsidRPr="00231138">
              <w:rPr>
                <w:szCs w:val="22"/>
                <w:lang w:val="nl-NL"/>
              </w:rPr>
              <w:t>.</w:t>
            </w:r>
          </w:p>
          <w:p w14:paraId="74CDCD78" w14:textId="77777777" w:rsidR="00385CB2" w:rsidRPr="00231138" w:rsidRDefault="009B448F" w:rsidP="00385CB2">
            <w:pPr>
              <w:tabs>
                <w:tab w:val="left" w:pos="1408"/>
              </w:tabs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 xml:space="preserve">Er zijn geen goede of foute antwoorden in deze enquête. </w:t>
            </w:r>
            <w:r w:rsidR="00385CB2" w:rsidRPr="00231138">
              <w:rPr>
                <w:szCs w:val="22"/>
                <w:lang w:val="nl-NL"/>
              </w:rPr>
              <w:t xml:space="preserve">Wij zijn benieuwd hoe u zich in dergelijke situaties zou gedragen. </w:t>
            </w:r>
          </w:p>
          <w:p w14:paraId="044CDD3C" w14:textId="0A658C8E" w:rsidR="00E44A34" w:rsidRPr="00231138" w:rsidRDefault="00E44A34" w:rsidP="00385CB2">
            <w:pPr>
              <w:tabs>
                <w:tab w:val="left" w:pos="1408"/>
              </w:tabs>
              <w:spacing w:before="120"/>
              <w:rPr>
                <w:szCs w:val="22"/>
                <w:lang w:val="nl-NL"/>
              </w:rPr>
            </w:pPr>
            <w:r w:rsidRPr="00231138">
              <w:rPr>
                <w:szCs w:val="22"/>
                <w:lang w:val="nl-NL"/>
              </w:rPr>
              <w:t xml:space="preserve">Het is belangrijk voor dit onderzoek dat </w:t>
            </w:r>
            <w:r w:rsidRPr="00231138">
              <w:rPr>
                <w:b/>
                <w:szCs w:val="22"/>
                <w:lang w:val="nl-NL"/>
              </w:rPr>
              <w:t>u niet terugkeert</w:t>
            </w:r>
            <w:r w:rsidRPr="00231138">
              <w:rPr>
                <w:szCs w:val="22"/>
                <w:lang w:val="nl-NL"/>
              </w:rPr>
              <w:t xml:space="preserve"> naar de vorige pagina om uw keuze te veranderen.</w:t>
            </w:r>
          </w:p>
        </w:tc>
      </w:tr>
      <w:tr w:rsidR="00776439" w:rsidRPr="009115AF" w14:paraId="216DBF22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B4C2E1" w:themeFill="accent3"/>
            <w:textDirection w:val="btLr"/>
            <w:vAlign w:val="center"/>
          </w:tcPr>
          <w:p w14:paraId="2BFDA9E6" w14:textId="77777777" w:rsidR="00776439" w:rsidRPr="000735AD" w:rsidRDefault="00776439" w:rsidP="0042156D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6430812D" w14:textId="10CBB100" w:rsidR="006C3CCB" w:rsidRPr="00231138" w:rsidRDefault="00B2521E" w:rsidP="00B2521E">
            <w:pPr>
              <w:spacing w:before="120"/>
            </w:pPr>
            <w:r w:rsidRPr="00B2521E">
              <w:t xml:space="preserve">It is possible that </w:t>
            </w:r>
            <w:r>
              <w:t xml:space="preserve">in any of the 32 situations, the company you chose to travel with, cannot fulfil that order. If that happens, </w:t>
            </w:r>
            <w:r w:rsidRPr="00A0375B">
              <w:rPr>
                <w:b/>
              </w:rPr>
              <w:t>you</w:t>
            </w:r>
            <w:r>
              <w:rPr>
                <w:b/>
              </w:rPr>
              <w:t xml:space="preserve">r order </w:t>
            </w:r>
            <w:r w:rsidR="006C3CCB">
              <w:rPr>
                <w:b/>
              </w:rPr>
              <w:t>will be</w:t>
            </w:r>
            <w:r>
              <w:rPr>
                <w:b/>
              </w:rPr>
              <w:t xml:space="preserve"> cancelled</w:t>
            </w:r>
            <w:r w:rsidR="006C3CCB">
              <w:t>.</w:t>
            </w:r>
            <w:r w:rsidR="00231138">
              <w:t xml:space="preserve"> You are informed about this </w:t>
            </w:r>
            <w:r w:rsidR="00231138" w:rsidRPr="00231138">
              <w:rPr>
                <w:b/>
              </w:rPr>
              <w:t>after the expected waiting time ha</w:t>
            </w:r>
            <w:r w:rsidR="00202D26">
              <w:rPr>
                <w:b/>
              </w:rPr>
              <w:t>s</w:t>
            </w:r>
            <w:r w:rsidR="00231138" w:rsidRPr="00231138">
              <w:rPr>
                <w:b/>
              </w:rPr>
              <w:t xml:space="preserve"> passed</w:t>
            </w:r>
            <w:r w:rsidR="00231138">
              <w:t>.</w:t>
            </w:r>
          </w:p>
          <w:p w14:paraId="33D896C1" w14:textId="77777777" w:rsidR="00776439" w:rsidRDefault="00B2521E" w:rsidP="00B2521E">
            <w:pPr>
              <w:spacing w:before="120"/>
            </w:pPr>
            <w:r>
              <w:t>That means you cannot use that company for your trip home on that day and have to come up with another solution.</w:t>
            </w:r>
          </w:p>
          <w:p w14:paraId="171C4A2D" w14:textId="2D654408" w:rsidR="00B02A7E" w:rsidRPr="00B2521E" w:rsidRDefault="00831AB0" w:rsidP="00B02A7E">
            <w:pPr>
              <w:spacing w:before="120"/>
              <w:jc w:val="center"/>
            </w:pPr>
            <w:r>
              <w:rPr>
                <w:noProof/>
              </w:rPr>
              <w:pict w14:anchorId="0AB49B24">
                <v:shape id="_x0000_i1065" type="#_x0000_t75" style="width:197.65pt;height:56.4pt">
                  <v:imagedata r:id="rId8" o:title="Cancel_A"/>
                </v:shape>
              </w:pict>
            </w:r>
          </w:p>
        </w:tc>
        <w:tc>
          <w:tcPr>
            <w:tcW w:w="2535" w:type="pct"/>
          </w:tcPr>
          <w:p w14:paraId="33564E94" w14:textId="2F92AE57" w:rsidR="00E44A34" w:rsidRDefault="002841C6" w:rsidP="00686AB5">
            <w:pPr>
              <w:spacing w:before="120"/>
              <w:rPr>
                <w:szCs w:val="22"/>
                <w:lang w:val="nl-NL"/>
              </w:rPr>
            </w:pPr>
            <w:r>
              <w:rPr>
                <w:szCs w:val="22"/>
                <w:lang w:val="nl-NL"/>
              </w:rPr>
              <w:t>Het is mogelijk dat</w:t>
            </w:r>
            <w:r w:rsidR="00B2521E" w:rsidRPr="00B2521E">
              <w:rPr>
                <w:szCs w:val="22"/>
                <w:lang w:val="nl-NL"/>
              </w:rPr>
              <w:t xml:space="preserve"> het bedrijf </w:t>
            </w:r>
            <w:r>
              <w:rPr>
                <w:szCs w:val="22"/>
                <w:lang w:val="nl-NL"/>
              </w:rPr>
              <w:t>van uw keuze, uw</w:t>
            </w:r>
            <w:r w:rsidR="00B2521E" w:rsidRPr="00B2521E">
              <w:rPr>
                <w:szCs w:val="22"/>
                <w:lang w:val="nl-NL"/>
              </w:rPr>
              <w:t xml:space="preserve"> bestelling niet kan uitvoeren. Als dat gebeurt, </w:t>
            </w:r>
            <w:r w:rsidR="00B2521E" w:rsidRPr="00E44A34">
              <w:rPr>
                <w:b/>
                <w:szCs w:val="22"/>
                <w:lang w:val="nl-NL"/>
              </w:rPr>
              <w:t>wordt uw bestelling geannuleerd</w:t>
            </w:r>
            <w:r w:rsidR="00E44A34">
              <w:rPr>
                <w:szCs w:val="22"/>
                <w:lang w:val="nl-NL"/>
              </w:rPr>
              <w:t>.</w:t>
            </w:r>
            <w:r w:rsidR="003250DB">
              <w:rPr>
                <w:szCs w:val="22"/>
                <w:lang w:val="nl-NL"/>
              </w:rPr>
              <w:t xml:space="preserve"> U wordt hierover geïnformeerd </w:t>
            </w:r>
            <w:r w:rsidR="003250DB" w:rsidRPr="00231138">
              <w:rPr>
                <w:b/>
                <w:szCs w:val="22"/>
                <w:lang w:val="nl-NL"/>
              </w:rPr>
              <w:t>nadat de verwachte wachttijd verstreken is</w:t>
            </w:r>
            <w:r w:rsidR="003250DB">
              <w:rPr>
                <w:szCs w:val="22"/>
                <w:lang w:val="nl-NL"/>
              </w:rPr>
              <w:t xml:space="preserve">. </w:t>
            </w:r>
          </w:p>
          <w:p w14:paraId="62AB3032" w14:textId="77777777" w:rsidR="00776439" w:rsidRDefault="00B2521E" w:rsidP="00686AB5">
            <w:pPr>
              <w:spacing w:before="120"/>
              <w:rPr>
                <w:szCs w:val="22"/>
                <w:lang w:val="nl-NL"/>
              </w:rPr>
            </w:pPr>
            <w:r w:rsidRPr="00B2521E">
              <w:rPr>
                <w:szCs w:val="22"/>
                <w:lang w:val="nl-NL"/>
              </w:rPr>
              <w:t xml:space="preserve">Dat betekent dat </w:t>
            </w:r>
            <w:r w:rsidR="002841C6">
              <w:rPr>
                <w:szCs w:val="22"/>
                <w:lang w:val="nl-NL"/>
              </w:rPr>
              <w:t>u geen gebruik kunt maken van di</w:t>
            </w:r>
            <w:r w:rsidRPr="00B2521E">
              <w:rPr>
                <w:szCs w:val="22"/>
                <w:lang w:val="nl-NL"/>
              </w:rPr>
              <w:t>t bedrijf en dat u een andere oplossing moet vinden.</w:t>
            </w:r>
          </w:p>
          <w:p w14:paraId="5C64C887" w14:textId="5B1EBB9A" w:rsidR="007F579E" w:rsidRPr="006C64D4" w:rsidRDefault="00831AB0" w:rsidP="007F579E">
            <w:pPr>
              <w:spacing w:before="120"/>
              <w:jc w:val="center"/>
              <w:rPr>
                <w:szCs w:val="22"/>
                <w:lang w:val="sl-SI"/>
              </w:rPr>
            </w:pPr>
            <w:r>
              <w:rPr>
                <w:noProof/>
              </w:rPr>
              <w:drawing>
                <wp:inline distT="0" distB="0" distL="0" distR="0" wp14:anchorId="24E99927" wp14:editId="48901913">
                  <wp:extent cx="2510155" cy="716280"/>
                  <wp:effectExtent l="0" t="0" r="4445" b="7620"/>
                  <wp:docPr id="6" name="Picture 6" descr="C:\Users\necjgerzinic\AppData\Local\Microsoft\Windows\INetCache\Content.Word\Cancel_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ecjgerzinic\AppData\Local\Microsoft\Windows\INetCache\Content.Word\Cancel_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5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76C" w:rsidRPr="009F418E" w14:paraId="05366BD4" w14:textId="77777777" w:rsidTr="00831AB0">
        <w:trPr>
          <w:cantSplit/>
          <w:trHeight w:val="1134"/>
        </w:trPr>
        <w:tc>
          <w:tcPr>
            <w:tcW w:w="164" w:type="pct"/>
            <w:shd w:val="clear" w:color="auto" w:fill="C397C3" w:themeFill="accent4"/>
            <w:textDirection w:val="btLr"/>
            <w:vAlign w:val="center"/>
          </w:tcPr>
          <w:p w14:paraId="4C57B653" w14:textId="70370D87" w:rsidR="00FC376C" w:rsidRDefault="00B02A7E" w:rsidP="00B02A7E">
            <w:pPr>
              <w:spacing w:before="100" w:beforeAutospacing="1" w:after="100" w:afterAutospacing="1"/>
              <w:jc w:val="center"/>
            </w:pPr>
            <w:r>
              <w:lastRenderedPageBreak/>
              <w:t>Stated choice experiment</w:t>
            </w:r>
          </w:p>
        </w:tc>
        <w:tc>
          <w:tcPr>
            <w:tcW w:w="2301" w:type="pct"/>
          </w:tcPr>
          <w:p w14:paraId="5BFA7374" w14:textId="77777777" w:rsidR="003475B5" w:rsidRDefault="0042156D" w:rsidP="0042156D">
            <w:pPr>
              <w:spacing w:before="120"/>
            </w:pPr>
            <w:r>
              <w:t>You are travelling home</w:t>
            </w:r>
            <w:r w:rsidR="005B1F22">
              <w:t xml:space="preserve"> from a leisure activity</w:t>
            </w:r>
            <w:r w:rsidR="001C2A60">
              <w:t>.</w:t>
            </w:r>
            <w:r>
              <w:t xml:space="preserve"> </w:t>
            </w:r>
          </w:p>
          <w:p w14:paraId="322C1929" w14:textId="77777777" w:rsidR="0042156D" w:rsidRDefault="0042156D" w:rsidP="0042156D">
            <w:pPr>
              <w:spacing w:before="120"/>
            </w:pPr>
            <w:r>
              <w:t>Which platform/company would you choose?</w:t>
            </w:r>
          </w:p>
          <w:p w14:paraId="328EFA9C" w14:textId="77711C7D" w:rsidR="00831AB0" w:rsidRDefault="00E91F74" w:rsidP="0042156D">
            <w:pPr>
              <w:spacing w:before="120"/>
              <w:rPr>
                <w:color w:val="00B050"/>
              </w:rPr>
            </w:pPr>
            <w:r w:rsidRPr="00E91F74">
              <w:rPr>
                <w:color w:val="00B050"/>
              </w:rPr>
              <w:t>Consider also your previous experience with both companies.</w:t>
            </w:r>
          </w:p>
          <w:p w14:paraId="495ED28F" w14:textId="77777777" w:rsidR="00711316" w:rsidRPr="00E91F74" w:rsidRDefault="00711316" w:rsidP="0042156D">
            <w:pPr>
              <w:spacing w:before="120"/>
              <w:rPr>
                <w:color w:val="00B050"/>
              </w:rPr>
            </w:pPr>
          </w:p>
          <w:p w14:paraId="5BE81521" w14:textId="5193E7CD" w:rsidR="00B02A7E" w:rsidRDefault="00831AB0" w:rsidP="00831AB0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33BE6EBC" wp14:editId="2BAAF4CB">
                  <wp:extent cx="2269574" cy="1620000"/>
                  <wp:effectExtent l="0" t="0" r="0" b="0"/>
                  <wp:docPr id="7" name="Picture 7" descr="C:\Users\necjgerzinic\AppData\Local\Microsoft\Windows\INetCache\Content.Word\B2_desig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ecjgerzinic\AppData\Local\Microsoft\Windows\INetCache\Content.Word\B2_desig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574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45A295" w14:textId="70EF01B8" w:rsidR="0042156D" w:rsidRDefault="002179F8" w:rsidP="0042156D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Company</w:t>
            </w:r>
            <w:r w:rsidR="0042156D">
              <w:t xml:space="preserve"> A</w:t>
            </w:r>
          </w:p>
          <w:p w14:paraId="3C7B1E86" w14:textId="77777777" w:rsidR="0042156D" w:rsidRDefault="002179F8" w:rsidP="0042156D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Company</w:t>
            </w:r>
            <w:r w:rsidR="0042156D">
              <w:t xml:space="preserve"> B</w:t>
            </w:r>
          </w:p>
          <w:p w14:paraId="5421D932" w14:textId="56BBD438" w:rsidR="00B02A7E" w:rsidRDefault="00B02A7E" w:rsidP="003475B5">
            <w:pPr>
              <w:spacing w:before="120"/>
            </w:pPr>
          </w:p>
          <w:p w14:paraId="7EC94194" w14:textId="77777777" w:rsidR="00831AB0" w:rsidRDefault="00831AB0" w:rsidP="003475B5">
            <w:pPr>
              <w:spacing w:before="120"/>
            </w:pPr>
          </w:p>
          <w:p w14:paraId="471F5443" w14:textId="63EF2CA5" w:rsidR="00B02A7E" w:rsidRPr="00B02A7E" w:rsidRDefault="00B02A7E" w:rsidP="003475B5">
            <w:pPr>
              <w:spacing w:before="120"/>
              <w:rPr>
                <w:i/>
              </w:rPr>
            </w:pPr>
            <w:r w:rsidRPr="00B02A7E">
              <w:rPr>
                <w:i/>
              </w:rPr>
              <w:t>In case the service is carried out:</w:t>
            </w:r>
          </w:p>
          <w:p w14:paraId="1A2267AF" w14:textId="77777777" w:rsidR="003475B5" w:rsidRDefault="003475B5" w:rsidP="00B02A7E">
            <w:pPr>
              <w:spacing w:before="120"/>
              <w:ind w:left="708"/>
            </w:pPr>
            <w:r>
              <w:t>You have chosen to travel with &lt;CHOICE&gt;.</w:t>
            </w:r>
          </w:p>
          <w:p w14:paraId="34F0707A" w14:textId="77777777" w:rsidR="003475B5" w:rsidRDefault="003475B5" w:rsidP="00B02A7E">
            <w:pPr>
              <w:spacing w:before="120"/>
              <w:ind w:left="708"/>
            </w:pPr>
            <w:r>
              <w:t>Your expected waiting time was &lt;EXPECTED TIME&gt; minutes.</w:t>
            </w:r>
          </w:p>
          <w:p w14:paraId="0717D23D" w14:textId="77777777" w:rsidR="00FC376C" w:rsidRDefault="003475B5" w:rsidP="00B02A7E">
            <w:pPr>
              <w:spacing w:before="120"/>
              <w:ind w:left="708"/>
            </w:pPr>
            <w:r>
              <w:t>Your actual waiting time was &lt;ACTUAL TIME&gt; minutes.</w:t>
            </w:r>
          </w:p>
          <w:p w14:paraId="37E92070" w14:textId="6990A80E" w:rsidR="003475B5" w:rsidRDefault="003475B5" w:rsidP="003475B5">
            <w:pPr>
              <w:spacing w:before="120"/>
            </w:pPr>
          </w:p>
          <w:p w14:paraId="6D8C136D" w14:textId="5E293346" w:rsidR="00B02A7E" w:rsidRPr="00B02A7E" w:rsidRDefault="00B02A7E" w:rsidP="003475B5">
            <w:pPr>
              <w:spacing w:before="120"/>
              <w:rPr>
                <w:i/>
              </w:rPr>
            </w:pPr>
            <w:r w:rsidRPr="00B02A7E">
              <w:rPr>
                <w:i/>
              </w:rPr>
              <w:t>In case the service is cancelled:</w:t>
            </w:r>
          </w:p>
          <w:p w14:paraId="7F370721" w14:textId="77777777" w:rsidR="003475B5" w:rsidRDefault="003475B5" w:rsidP="00B02A7E">
            <w:pPr>
              <w:spacing w:before="120"/>
              <w:ind w:left="708"/>
            </w:pPr>
            <w:r w:rsidRPr="003475B5">
              <w:t xml:space="preserve">Your travel request with Company A was </w:t>
            </w:r>
            <w:r>
              <w:t>cancelled</w:t>
            </w:r>
            <w:r w:rsidRPr="003475B5">
              <w:t>.</w:t>
            </w:r>
          </w:p>
          <w:p w14:paraId="1E475C57" w14:textId="77777777" w:rsidR="00B02A7E" w:rsidRDefault="00B02A7E" w:rsidP="00B02A7E">
            <w:pPr>
              <w:spacing w:before="120"/>
              <w:ind w:left="708"/>
            </w:pPr>
          </w:p>
          <w:p w14:paraId="430910A9" w14:textId="6A2A3478" w:rsidR="00831AB0" w:rsidRDefault="00831AB0" w:rsidP="00711316">
            <w:pPr>
              <w:spacing w:before="120"/>
            </w:pPr>
          </w:p>
          <w:p w14:paraId="058E3DF6" w14:textId="7F3583AA" w:rsidR="00831AB0" w:rsidRDefault="00831AB0" w:rsidP="00B02A7E">
            <w:pPr>
              <w:spacing w:before="120"/>
              <w:ind w:left="708"/>
            </w:pPr>
          </w:p>
        </w:tc>
        <w:tc>
          <w:tcPr>
            <w:tcW w:w="2535" w:type="pct"/>
          </w:tcPr>
          <w:p w14:paraId="3CEBAE9B" w14:textId="77777777" w:rsidR="003475B5" w:rsidRPr="009B448F" w:rsidRDefault="003475B5" w:rsidP="003475B5">
            <w:pPr>
              <w:spacing w:before="120"/>
              <w:rPr>
                <w:color w:val="00A0E3" w:themeColor="accent1"/>
                <w:lang w:val="nl-NL"/>
              </w:rPr>
            </w:pPr>
            <w:r w:rsidRPr="003475B5">
              <w:rPr>
                <w:lang w:val="nl-NL"/>
              </w:rPr>
              <w:t>U</w:t>
            </w:r>
            <w:r w:rsidR="002841C6">
              <w:rPr>
                <w:lang w:val="nl-NL"/>
              </w:rPr>
              <w:t xml:space="preserve"> keert</w:t>
            </w:r>
            <w:r w:rsidR="002841C6" w:rsidRPr="00202D26">
              <w:rPr>
                <w:lang w:val="nl-NL"/>
              </w:rPr>
              <w:t xml:space="preserve"> </w:t>
            </w:r>
            <w:r w:rsidRPr="00202D26">
              <w:rPr>
                <w:lang w:val="nl-NL"/>
              </w:rPr>
              <w:t>van een restaurant / bioscoop / bezoek aan vrienden of familie</w:t>
            </w:r>
            <w:r w:rsidR="00E44A34" w:rsidRPr="00202D26">
              <w:rPr>
                <w:lang w:val="nl-NL"/>
              </w:rPr>
              <w:t xml:space="preserve"> terug naar huis</w:t>
            </w:r>
            <w:r w:rsidRPr="00202D26">
              <w:rPr>
                <w:lang w:val="nl-NL"/>
              </w:rPr>
              <w:t>.</w:t>
            </w:r>
          </w:p>
          <w:p w14:paraId="3896388A" w14:textId="77777777" w:rsidR="00E44A34" w:rsidRDefault="00E44A34" w:rsidP="003475B5">
            <w:pPr>
              <w:spacing w:before="120"/>
              <w:rPr>
                <w:lang w:val="nl-NL"/>
              </w:rPr>
            </w:pPr>
            <w:r>
              <w:rPr>
                <w:lang w:val="nl-NL"/>
              </w:rPr>
              <w:t>Met welk</w:t>
            </w:r>
            <w:r w:rsidR="003475B5" w:rsidRPr="003475B5">
              <w:rPr>
                <w:lang w:val="nl-NL"/>
              </w:rPr>
              <w:t xml:space="preserve"> </w:t>
            </w:r>
            <w:r w:rsidR="003475B5">
              <w:rPr>
                <w:lang w:val="nl-NL"/>
              </w:rPr>
              <w:t>bedrijf</w:t>
            </w:r>
            <w:r w:rsidR="003475B5" w:rsidRPr="003475B5">
              <w:rPr>
                <w:lang w:val="nl-NL"/>
              </w:rPr>
              <w:t xml:space="preserve"> zou u reizen?</w:t>
            </w:r>
          </w:p>
          <w:p w14:paraId="7603E3DD" w14:textId="55C08832" w:rsidR="00E91F74" w:rsidRDefault="00E91F74" w:rsidP="003475B5">
            <w:pPr>
              <w:spacing w:before="120"/>
              <w:rPr>
                <w:color w:val="00B050"/>
                <w:lang w:val="nl-NL"/>
              </w:rPr>
            </w:pPr>
            <w:r w:rsidRPr="00E91F74">
              <w:rPr>
                <w:color w:val="00B050"/>
                <w:lang w:val="nl-NL"/>
              </w:rPr>
              <w:t>Denk ook aan uw eerdere ervaring met beide bedrijven.</w:t>
            </w:r>
          </w:p>
          <w:p w14:paraId="5635D49B" w14:textId="77777777" w:rsidR="00711316" w:rsidRPr="00E91F74" w:rsidRDefault="00711316" w:rsidP="003475B5">
            <w:pPr>
              <w:spacing w:before="120"/>
              <w:rPr>
                <w:color w:val="00B050"/>
                <w:lang w:val="nl-NL"/>
              </w:rPr>
            </w:pPr>
          </w:p>
          <w:p w14:paraId="5EBCA8D5" w14:textId="092A58E7" w:rsidR="00B02A7E" w:rsidRPr="00B02A7E" w:rsidRDefault="00831AB0" w:rsidP="00831AB0">
            <w:pPr>
              <w:pStyle w:val="Heading3"/>
              <w:jc w:val="center"/>
              <w:rPr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7D2F3C2D" wp14:editId="1824811D">
                  <wp:extent cx="2269574" cy="1620000"/>
                  <wp:effectExtent l="0" t="0" r="0" b="0"/>
                  <wp:docPr id="9" name="Picture 9" descr="C:\Users\necjgerzinic\AppData\Local\Microsoft\Windows\INetCache\Content.Word\B2_desig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ecjgerzinic\AppData\Local\Microsoft\Windows\INetCache\Content.Word\B2_desig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574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99E68" w14:textId="51992395" w:rsidR="003475B5" w:rsidRDefault="003475B5" w:rsidP="003475B5">
            <w:pPr>
              <w:pStyle w:val="ListParagraph"/>
              <w:numPr>
                <w:ilvl w:val="0"/>
                <w:numId w:val="13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Bedrijf A</w:t>
            </w:r>
          </w:p>
          <w:p w14:paraId="394EBED8" w14:textId="77777777" w:rsidR="003475B5" w:rsidRDefault="003475B5" w:rsidP="003475B5">
            <w:pPr>
              <w:pStyle w:val="ListParagraph"/>
              <w:numPr>
                <w:ilvl w:val="0"/>
                <w:numId w:val="13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Bedrijf B</w:t>
            </w:r>
          </w:p>
          <w:p w14:paraId="1CFC2DC0" w14:textId="717F7CDC" w:rsidR="003475B5" w:rsidRDefault="003475B5" w:rsidP="003475B5">
            <w:pPr>
              <w:spacing w:before="120"/>
              <w:rPr>
                <w:lang w:val="nl-NL"/>
              </w:rPr>
            </w:pPr>
          </w:p>
          <w:p w14:paraId="42E5F703" w14:textId="77777777" w:rsidR="00B02A7E" w:rsidRDefault="00B02A7E" w:rsidP="003475B5">
            <w:pPr>
              <w:spacing w:before="120"/>
              <w:rPr>
                <w:lang w:val="nl-NL"/>
              </w:rPr>
            </w:pPr>
          </w:p>
          <w:p w14:paraId="6C402EE4" w14:textId="77777777" w:rsidR="00B02A7E" w:rsidRPr="003475B5" w:rsidRDefault="00B02A7E" w:rsidP="003475B5">
            <w:pPr>
              <w:spacing w:before="120"/>
              <w:rPr>
                <w:lang w:val="nl-NL"/>
              </w:rPr>
            </w:pPr>
          </w:p>
          <w:p w14:paraId="1173EAF5" w14:textId="77777777" w:rsidR="003475B5" w:rsidRPr="003475B5" w:rsidRDefault="003475B5" w:rsidP="00B02A7E">
            <w:pPr>
              <w:spacing w:before="120"/>
              <w:ind w:left="360"/>
              <w:rPr>
                <w:lang w:val="nl-NL"/>
              </w:rPr>
            </w:pPr>
            <w:r w:rsidRPr="003475B5">
              <w:rPr>
                <w:lang w:val="nl-NL"/>
              </w:rPr>
              <w:t xml:space="preserve">U heeft gekozen om te reizen met </w:t>
            </w:r>
            <w:r>
              <w:rPr>
                <w:lang w:val="nl-NL"/>
              </w:rPr>
              <w:t>&lt;CHOICE&gt;.</w:t>
            </w:r>
          </w:p>
          <w:p w14:paraId="27096211" w14:textId="77777777" w:rsidR="003475B5" w:rsidRPr="003475B5" w:rsidRDefault="003475B5" w:rsidP="00B02A7E">
            <w:pPr>
              <w:spacing w:before="120"/>
              <w:ind w:left="360"/>
              <w:rPr>
                <w:lang w:val="nl-NL"/>
              </w:rPr>
            </w:pPr>
            <w:r w:rsidRPr="003475B5">
              <w:rPr>
                <w:lang w:val="nl-NL"/>
              </w:rPr>
              <w:t xml:space="preserve">Uw verwachte wachttijd was </w:t>
            </w:r>
            <w:r>
              <w:rPr>
                <w:lang w:val="nl-NL"/>
              </w:rPr>
              <w:t>&lt;EXPECTED TIME&gt;</w:t>
            </w:r>
            <w:r w:rsidRPr="003475B5">
              <w:rPr>
                <w:lang w:val="nl-NL"/>
              </w:rPr>
              <w:t xml:space="preserve"> minuten.</w:t>
            </w:r>
          </w:p>
          <w:p w14:paraId="2E03EE55" w14:textId="77777777" w:rsidR="003475B5" w:rsidRDefault="003475B5" w:rsidP="00B02A7E">
            <w:pPr>
              <w:spacing w:before="120"/>
              <w:ind w:left="360"/>
              <w:rPr>
                <w:lang w:val="nl-NL"/>
              </w:rPr>
            </w:pPr>
            <w:r w:rsidRPr="003475B5">
              <w:rPr>
                <w:lang w:val="nl-NL"/>
              </w:rPr>
              <w:t xml:space="preserve">Uw werkelijke wachttijd was </w:t>
            </w:r>
            <w:r>
              <w:rPr>
                <w:lang w:val="nl-NL"/>
              </w:rPr>
              <w:t>&lt;ACTUAL TIME&gt;</w:t>
            </w:r>
            <w:r w:rsidRPr="003475B5">
              <w:rPr>
                <w:lang w:val="nl-NL"/>
              </w:rPr>
              <w:t xml:space="preserve"> minuten.</w:t>
            </w:r>
          </w:p>
          <w:p w14:paraId="67DB09A5" w14:textId="7553D2CB" w:rsidR="003475B5" w:rsidRDefault="003475B5" w:rsidP="00B02A7E">
            <w:pPr>
              <w:spacing w:before="120"/>
              <w:ind w:left="360"/>
              <w:rPr>
                <w:lang w:val="nl-NL"/>
              </w:rPr>
            </w:pPr>
          </w:p>
          <w:p w14:paraId="2BCA9A3A" w14:textId="77777777" w:rsidR="00B02A7E" w:rsidRDefault="00B02A7E" w:rsidP="00B02A7E">
            <w:pPr>
              <w:spacing w:before="120"/>
              <w:ind w:left="360"/>
              <w:rPr>
                <w:lang w:val="nl-NL"/>
              </w:rPr>
            </w:pPr>
          </w:p>
          <w:p w14:paraId="590DE5D1" w14:textId="77777777" w:rsidR="003475B5" w:rsidRPr="003475B5" w:rsidRDefault="003475B5" w:rsidP="00B02A7E">
            <w:pPr>
              <w:spacing w:before="120"/>
              <w:ind w:left="360"/>
              <w:rPr>
                <w:lang w:val="nl-NL"/>
              </w:rPr>
            </w:pPr>
            <w:r w:rsidRPr="003475B5">
              <w:rPr>
                <w:lang w:val="nl-NL"/>
              </w:rPr>
              <w:t>Je reis met bedrijf A is geannuleerd.</w:t>
            </w:r>
          </w:p>
        </w:tc>
      </w:tr>
      <w:tr w:rsidR="00A33597" w:rsidRPr="009F418E" w14:paraId="4FD1FFE2" w14:textId="77777777" w:rsidTr="00831AB0">
        <w:trPr>
          <w:cantSplit/>
          <w:trHeight w:val="1134"/>
        </w:trPr>
        <w:tc>
          <w:tcPr>
            <w:tcW w:w="164" w:type="pct"/>
            <w:vMerge w:val="restart"/>
            <w:shd w:val="clear" w:color="auto" w:fill="86D2F2" w:themeFill="accent2"/>
            <w:textDirection w:val="btLr"/>
            <w:vAlign w:val="center"/>
          </w:tcPr>
          <w:p w14:paraId="13D362E2" w14:textId="498B59FA" w:rsidR="00A33597" w:rsidRPr="00466AEE" w:rsidRDefault="00466AEE" w:rsidP="00FC376C">
            <w:pPr>
              <w:spacing w:before="100" w:beforeAutospacing="1" w:after="100" w:afterAutospacing="1"/>
              <w:jc w:val="center"/>
            </w:pPr>
            <w:r w:rsidRPr="00466AEE">
              <w:lastRenderedPageBreak/>
              <w:t>Additional</w:t>
            </w:r>
            <w:r w:rsidR="00C50A44" w:rsidRPr="00466AEE">
              <w:t xml:space="preserve"> attitudinal questions</w:t>
            </w:r>
          </w:p>
        </w:tc>
        <w:tc>
          <w:tcPr>
            <w:tcW w:w="2301" w:type="pct"/>
          </w:tcPr>
          <w:p w14:paraId="2F853ACA" w14:textId="77777777" w:rsidR="00A33597" w:rsidRPr="00466AEE" w:rsidRDefault="000B0956" w:rsidP="000B0956">
            <w:pPr>
              <w:spacing w:before="120"/>
            </w:pPr>
            <w:r w:rsidRPr="00466AEE">
              <w:t>We would now like to ask you a few questions about your opinion towards FLEX and mobility.</w:t>
            </w:r>
          </w:p>
        </w:tc>
        <w:tc>
          <w:tcPr>
            <w:tcW w:w="2535" w:type="pct"/>
          </w:tcPr>
          <w:p w14:paraId="252D2430" w14:textId="77777777" w:rsidR="00A33597" w:rsidRPr="000B0956" w:rsidRDefault="000B0956" w:rsidP="002841C6">
            <w:pPr>
              <w:spacing w:before="120"/>
              <w:rPr>
                <w:lang w:val="nl-NL"/>
              </w:rPr>
            </w:pPr>
            <w:r w:rsidRPr="000B0956">
              <w:rPr>
                <w:lang w:val="nl-NL"/>
              </w:rPr>
              <w:t xml:space="preserve">Wij zouden u </w:t>
            </w:r>
            <w:r w:rsidR="002841C6">
              <w:rPr>
                <w:lang w:val="nl-NL"/>
              </w:rPr>
              <w:t>nog</w:t>
            </w:r>
            <w:r w:rsidRPr="000B0956">
              <w:rPr>
                <w:lang w:val="nl-NL"/>
              </w:rPr>
              <w:t xml:space="preserve"> een p</w:t>
            </w:r>
            <w:r w:rsidR="002841C6">
              <w:rPr>
                <w:lang w:val="nl-NL"/>
              </w:rPr>
              <w:t xml:space="preserve">aar vragen willen stellen over </w:t>
            </w:r>
            <w:r w:rsidRPr="000B0956">
              <w:rPr>
                <w:lang w:val="nl-NL"/>
              </w:rPr>
              <w:t>FLEX en mobiliteit.</w:t>
            </w:r>
          </w:p>
        </w:tc>
      </w:tr>
      <w:tr w:rsidR="00C43DDF" w:rsidRPr="000B0956" w14:paraId="57AB42FC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86D2F2" w:themeFill="accent2"/>
            <w:textDirection w:val="btLr"/>
            <w:vAlign w:val="center"/>
          </w:tcPr>
          <w:p w14:paraId="46524EA7" w14:textId="77777777" w:rsidR="00C43DDF" w:rsidRPr="000B0956" w:rsidRDefault="00C43DDF" w:rsidP="00C43DDF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5EA0366E" w14:textId="77777777" w:rsidR="000B0956" w:rsidRDefault="000B0956" w:rsidP="000B0956">
            <w:pPr>
              <w:spacing w:before="120"/>
            </w:pPr>
            <w:r>
              <w:t>In some cases, you may have experienced a denied service.</w:t>
            </w:r>
          </w:p>
          <w:p w14:paraId="43550B07" w14:textId="77777777" w:rsidR="000B0956" w:rsidRDefault="000B0956" w:rsidP="000B0956">
            <w:pPr>
              <w:spacing w:before="120"/>
            </w:pPr>
            <w:r>
              <w:t>How would you have gotten home in that situation?</w:t>
            </w:r>
          </w:p>
          <w:p w14:paraId="3094E90E" w14:textId="77777777" w:rsidR="00C43DDF" w:rsidRPr="000B0956" w:rsidRDefault="000B0956" w:rsidP="000B0956">
            <w:pPr>
              <w:spacing w:before="120"/>
              <w:rPr>
                <w:color w:val="00B050"/>
              </w:rPr>
            </w:pPr>
            <w:r w:rsidRPr="000B0956">
              <w:rPr>
                <w:color w:val="00B050"/>
              </w:rPr>
              <w:t>Keep in mind you did not have your car or bike with you.</w:t>
            </w:r>
          </w:p>
          <w:p w14:paraId="5BBD8BEF" w14:textId="77777777" w:rsidR="00C43DDF" w:rsidRDefault="000B0956" w:rsidP="00C43DDF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The o</w:t>
            </w:r>
            <w:r w:rsidR="00C43DDF">
              <w:t>ther FLEX company</w:t>
            </w:r>
          </w:p>
          <w:p w14:paraId="11AE4577" w14:textId="77777777" w:rsidR="00C43DDF" w:rsidRDefault="00C43DDF" w:rsidP="00C43DDF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Taxi</w:t>
            </w:r>
          </w:p>
          <w:p w14:paraId="65ABA073" w14:textId="77777777" w:rsidR="00C43DDF" w:rsidRDefault="000B0956" w:rsidP="00C43DDF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Public Transport</w:t>
            </w:r>
          </w:p>
          <w:p w14:paraId="04373ACA" w14:textId="77777777" w:rsidR="00C43DDF" w:rsidRDefault="00C43DDF" w:rsidP="00C43DDF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Ask a friend/family</w:t>
            </w:r>
            <w:bookmarkStart w:id="0" w:name="_GoBack"/>
            <w:bookmarkEnd w:id="0"/>
            <w:r>
              <w:t xml:space="preserve"> member to drive you</w:t>
            </w:r>
          </w:p>
          <w:p w14:paraId="55D71725" w14:textId="77777777" w:rsidR="00C43DDF" w:rsidRDefault="00C43DDF" w:rsidP="00C43DDF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Shar</w:t>
            </w:r>
            <w:r w:rsidR="000B0956">
              <w:t>ed bike</w:t>
            </w:r>
            <w:r>
              <w:t>/car</w:t>
            </w:r>
          </w:p>
          <w:p w14:paraId="379FD663" w14:textId="77777777" w:rsidR="00C43DDF" w:rsidRDefault="00C43DDF" w:rsidP="00C43DDF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Walk</w:t>
            </w:r>
          </w:p>
          <w:p w14:paraId="09F055AE" w14:textId="77777777" w:rsidR="00C43DDF" w:rsidRDefault="00C43DDF" w:rsidP="00C43DDF">
            <w:pPr>
              <w:pStyle w:val="ListParagraph"/>
              <w:numPr>
                <w:ilvl w:val="0"/>
                <w:numId w:val="8"/>
              </w:numPr>
              <w:spacing w:before="120"/>
            </w:pPr>
            <w:r>
              <w:t>Other</w:t>
            </w:r>
          </w:p>
        </w:tc>
        <w:tc>
          <w:tcPr>
            <w:tcW w:w="2535" w:type="pct"/>
          </w:tcPr>
          <w:p w14:paraId="6413B326" w14:textId="77777777" w:rsidR="000B0956" w:rsidRPr="000B0956" w:rsidRDefault="000B0956" w:rsidP="000B0956">
            <w:pPr>
              <w:spacing w:before="120"/>
              <w:rPr>
                <w:lang w:val="nl-NL"/>
              </w:rPr>
            </w:pPr>
            <w:r w:rsidRPr="000B0956">
              <w:rPr>
                <w:lang w:val="nl-NL"/>
              </w:rPr>
              <w:t xml:space="preserve">In sommige gevallen heeft u te maken gehad met een </w:t>
            </w:r>
            <w:r w:rsidR="002841C6">
              <w:rPr>
                <w:lang w:val="nl-NL"/>
              </w:rPr>
              <w:t>geannuleerde reis</w:t>
            </w:r>
            <w:r w:rsidRPr="000B0956">
              <w:rPr>
                <w:lang w:val="nl-NL"/>
              </w:rPr>
              <w:t>.</w:t>
            </w:r>
          </w:p>
          <w:p w14:paraId="62CCA8D2" w14:textId="77777777" w:rsidR="000B0956" w:rsidRPr="000B0956" w:rsidRDefault="000B0956" w:rsidP="000B0956">
            <w:pPr>
              <w:spacing w:before="120"/>
              <w:rPr>
                <w:lang w:val="nl-NL"/>
              </w:rPr>
            </w:pPr>
            <w:r w:rsidRPr="000B0956">
              <w:rPr>
                <w:lang w:val="nl-NL"/>
              </w:rPr>
              <w:t>Hoe zou u in deze situatie thuis zijn gekomen?</w:t>
            </w:r>
          </w:p>
          <w:p w14:paraId="60756F55" w14:textId="77777777" w:rsidR="00C43DDF" w:rsidRPr="000B0956" w:rsidRDefault="000B0956" w:rsidP="000B0956">
            <w:pPr>
              <w:spacing w:before="120"/>
              <w:rPr>
                <w:color w:val="00B050"/>
                <w:lang w:val="nl-NL"/>
              </w:rPr>
            </w:pPr>
            <w:r w:rsidRPr="000B0956">
              <w:rPr>
                <w:color w:val="00B050"/>
                <w:lang w:val="nl-NL"/>
              </w:rPr>
              <w:t>Denk eraan dat u uw auto of fiets niet bij u had.</w:t>
            </w:r>
          </w:p>
          <w:p w14:paraId="143CF110" w14:textId="77777777" w:rsidR="000B0956" w:rsidRDefault="000B0956" w:rsidP="000B0956">
            <w:pPr>
              <w:pStyle w:val="ListParagraph"/>
              <w:numPr>
                <w:ilvl w:val="0"/>
                <w:numId w:val="8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Het andere FLEX bedrijf</w:t>
            </w:r>
          </w:p>
          <w:p w14:paraId="00F8BCD9" w14:textId="77777777" w:rsidR="000B0956" w:rsidRDefault="000B0956" w:rsidP="000B0956">
            <w:pPr>
              <w:pStyle w:val="ListParagraph"/>
              <w:numPr>
                <w:ilvl w:val="0"/>
                <w:numId w:val="8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Taxi</w:t>
            </w:r>
          </w:p>
          <w:p w14:paraId="61716FA0" w14:textId="77777777" w:rsidR="000B0956" w:rsidRDefault="000B0956" w:rsidP="000B0956">
            <w:pPr>
              <w:pStyle w:val="ListParagraph"/>
              <w:numPr>
                <w:ilvl w:val="0"/>
                <w:numId w:val="8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Openbaar vervoer</w:t>
            </w:r>
          </w:p>
          <w:p w14:paraId="57D44011" w14:textId="77777777" w:rsidR="000B0956" w:rsidRDefault="000B0956" w:rsidP="000B0956">
            <w:pPr>
              <w:pStyle w:val="ListParagraph"/>
              <w:numPr>
                <w:ilvl w:val="0"/>
                <w:numId w:val="8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 xml:space="preserve">Vraag een vriend / familielid om mij </w:t>
            </w:r>
            <w:r w:rsidR="002841C6">
              <w:rPr>
                <w:lang w:val="nl-NL"/>
              </w:rPr>
              <w:t>op te halen</w:t>
            </w:r>
          </w:p>
          <w:p w14:paraId="04AAA38C" w14:textId="77777777" w:rsidR="000B0956" w:rsidRDefault="000B0956" w:rsidP="000B0956">
            <w:pPr>
              <w:pStyle w:val="ListParagraph"/>
              <w:numPr>
                <w:ilvl w:val="0"/>
                <w:numId w:val="8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Gebruik een deelfiets of deelauto</w:t>
            </w:r>
          </w:p>
          <w:p w14:paraId="2150DD65" w14:textId="77777777" w:rsidR="000B0956" w:rsidRDefault="000B0956" w:rsidP="000B0956">
            <w:pPr>
              <w:pStyle w:val="ListParagraph"/>
              <w:numPr>
                <w:ilvl w:val="0"/>
                <w:numId w:val="8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Lopen</w:t>
            </w:r>
          </w:p>
          <w:p w14:paraId="364A33A0" w14:textId="77777777" w:rsidR="00754FBD" w:rsidRPr="000B0956" w:rsidRDefault="002841C6" w:rsidP="000B0956">
            <w:pPr>
              <w:pStyle w:val="ListParagraph"/>
              <w:numPr>
                <w:ilvl w:val="0"/>
                <w:numId w:val="8"/>
              </w:numPr>
              <w:spacing w:before="120"/>
              <w:rPr>
                <w:lang w:val="nl-NL"/>
              </w:rPr>
            </w:pPr>
            <w:r>
              <w:rPr>
                <w:lang w:val="nl-NL"/>
              </w:rPr>
              <w:t>Anders,…</w:t>
            </w:r>
          </w:p>
        </w:tc>
      </w:tr>
      <w:tr w:rsidR="00754FBD" w:rsidRPr="009F418E" w14:paraId="129A5454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86D2F2" w:themeFill="accent2"/>
            <w:textDirection w:val="btLr"/>
            <w:vAlign w:val="center"/>
          </w:tcPr>
          <w:p w14:paraId="6035B0C9" w14:textId="77777777" w:rsidR="00754FBD" w:rsidRPr="000B0956" w:rsidRDefault="00754FBD" w:rsidP="00C43DDF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06CBF6CD" w14:textId="77777777" w:rsidR="00BD1AAD" w:rsidRDefault="00BD1AAD" w:rsidP="00754FBD">
            <w:pPr>
              <w:spacing w:before="120"/>
            </w:pPr>
            <w:r>
              <w:t>In the experiment, you had to keep choosing between company A and company B, even if you experienced a cancelled trip.</w:t>
            </w:r>
          </w:p>
          <w:p w14:paraId="59C7B98A" w14:textId="77777777" w:rsidR="00BD1AAD" w:rsidRDefault="001019F6" w:rsidP="00754FBD">
            <w:pPr>
              <w:spacing w:before="120"/>
            </w:pPr>
            <w:r>
              <w:t>What would you have done</w:t>
            </w:r>
            <w:r w:rsidR="00BD1AAD">
              <w:t xml:space="preserve"> if this was not the case?</w:t>
            </w:r>
          </w:p>
          <w:p w14:paraId="5E25BD45" w14:textId="77777777" w:rsidR="00754FBD" w:rsidRDefault="00754FBD" w:rsidP="00754FBD">
            <w:pPr>
              <w:pStyle w:val="ListParagraph"/>
              <w:numPr>
                <w:ilvl w:val="0"/>
                <w:numId w:val="14"/>
              </w:numPr>
              <w:spacing w:before="120"/>
            </w:pPr>
            <w:r>
              <w:t>I would</w:t>
            </w:r>
            <w:r w:rsidR="00BD1AAD">
              <w:t xml:space="preserve"> still</w:t>
            </w:r>
            <w:r>
              <w:t xml:space="preserve"> use FLEX in the future the same way as I do now.</w:t>
            </w:r>
          </w:p>
          <w:p w14:paraId="68DAED9C" w14:textId="77777777" w:rsidR="00754FBD" w:rsidRDefault="00754FBD" w:rsidP="00754FBD">
            <w:pPr>
              <w:pStyle w:val="ListParagraph"/>
              <w:numPr>
                <w:ilvl w:val="0"/>
                <w:numId w:val="14"/>
              </w:numPr>
              <w:spacing w:before="120"/>
            </w:pPr>
            <w:r>
              <w:t>I would be more careful when using FLEX, making sure there are alternatives available.</w:t>
            </w:r>
          </w:p>
          <w:p w14:paraId="31DA68F1" w14:textId="77777777" w:rsidR="00754FBD" w:rsidRDefault="00754FBD" w:rsidP="00754FBD">
            <w:pPr>
              <w:pStyle w:val="ListParagraph"/>
              <w:numPr>
                <w:ilvl w:val="0"/>
                <w:numId w:val="14"/>
              </w:numPr>
              <w:spacing w:before="120"/>
            </w:pPr>
            <w:r>
              <w:t>I would not use that particular FLEX company anymore.</w:t>
            </w:r>
          </w:p>
          <w:p w14:paraId="22F8B547" w14:textId="77777777" w:rsidR="00754FBD" w:rsidRDefault="00754FBD" w:rsidP="00754FBD">
            <w:pPr>
              <w:pStyle w:val="ListParagraph"/>
              <w:numPr>
                <w:ilvl w:val="0"/>
                <w:numId w:val="14"/>
              </w:numPr>
              <w:spacing w:before="120"/>
            </w:pPr>
            <w:r>
              <w:t>I would avoid FLEX as much as possible.</w:t>
            </w:r>
          </w:p>
          <w:p w14:paraId="3A4F2276" w14:textId="77777777" w:rsidR="00754FBD" w:rsidRDefault="00754FBD" w:rsidP="00754FBD">
            <w:pPr>
              <w:pStyle w:val="ListParagraph"/>
              <w:numPr>
                <w:ilvl w:val="0"/>
                <w:numId w:val="14"/>
              </w:numPr>
              <w:spacing w:before="120"/>
            </w:pPr>
            <w:r>
              <w:t>I would never use FLEX again.</w:t>
            </w:r>
          </w:p>
        </w:tc>
        <w:tc>
          <w:tcPr>
            <w:tcW w:w="2535" w:type="pct"/>
          </w:tcPr>
          <w:p w14:paraId="08E9CF27" w14:textId="77777777" w:rsidR="00BD1AAD" w:rsidRPr="00BD1AAD" w:rsidRDefault="00BD1AAD" w:rsidP="00BD1AAD">
            <w:pPr>
              <w:spacing w:before="120"/>
              <w:rPr>
                <w:lang w:val="nl-NL"/>
              </w:rPr>
            </w:pPr>
            <w:r w:rsidRPr="00BD1AAD">
              <w:rPr>
                <w:lang w:val="nl-NL"/>
              </w:rPr>
              <w:t xml:space="preserve">In het experiment moest u blijven kiezen tussen </w:t>
            </w:r>
            <w:r w:rsidR="002841C6">
              <w:rPr>
                <w:lang w:val="nl-NL"/>
              </w:rPr>
              <w:t>Bedrijf</w:t>
            </w:r>
            <w:r w:rsidRPr="00BD1AAD">
              <w:rPr>
                <w:lang w:val="nl-NL"/>
              </w:rPr>
              <w:t xml:space="preserve"> A en </w:t>
            </w:r>
            <w:r w:rsidR="002841C6">
              <w:rPr>
                <w:lang w:val="nl-NL"/>
              </w:rPr>
              <w:t>Bedrijf</w:t>
            </w:r>
            <w:r w:rsidR="002841C6" w:rsidRPr="00BD1AAD">
              <w:rPr>
                <w:lang w:val="nl-NL"/>
              </w:rPr>
              <w:t xml:space="preserve"> </w:t>
            </w:r>
            <w:r w:rsidRPr="00BD1AAD">
              <w:rPr>
                <w:lang w:val="nl-NL"/>
              </w:rPr>
              <w:t>B, zelfs als u te maken kreeg met een geannuleerde reis.</w:t>
            </w:r>
          </w:p>
          <w:p w14:paraId="0CBCCD2F" w14:textId="77777777" w:rsidR="00BD1AAD" w:rsidRPr="00BD1AAD" w:rsidRDefault="001019F6" w:rsidP="00BD1AAD">
            <w:pPr>
              <w:spacing w:before="120"/>
              <w:rPr>
                <w:lang w:val="nl-NL"/>
              </w:rPr>
            </w:pPr>
            <w:r w:rsidRPr="001019F6">
              <w:rPr>
                <w:lang w:val="nl-NL"/>
              </w:rPr>
              <w:t>Wat zou u gedaan hebben als dat niet het geval was?</w:t>
            </w:r>
          </w:p>
          <w:p w14:paraId="42183886" w14:textId="77777777" w:rsidR="00BD1AAD" w:rsidRPr="00BD1AAD" w:rsidRDefault="00BD1AAD" w:rsidP="00BD1AAD">
            <w:pPr>
              <w:pStyle w:val="ListParagraph"/>
              <w:numPr>
                <w:ilvl w:val="0"/>
                <w:numId w:val="21"/>
              </w:numPr>
              <w:spacing w:before="120"/>
              <w:rPr>
                <w:lang w:val="nl-NL"/>
              </w:rPr>
            </w:pPr>
            <w:r w:rsidRPr="00BD1AAD">
              <w:rPr>
                <w:lang w:val="nl-NL"/>
              </w:rPr>
              <w:t>Ik zou FLEX in de toekomst nog steeds op dezelfde manier gebruiken als nu.</w:t>
            </w:r>
          </w:p>
          <w:p w14:paraId="363D4C37" w14:textId="77777777" w:rsidR="00BD1AAD" w:rsidRPr="00BD1AAD" w:rsidRDefault="00BD1AAD" w:rsidP="00BD1AAD">
            <w:pPr>
              <w:pStyle w:val="ListParagraph"/>
              <w:numPr>
                <w:ilvl w:val="0"/>
                <w:numId w:val="21"/>
              </w:numPr>
              <w:spacing w:before="120"/>
              <w:rPr>
                <w:lang w:val="nl-NL"/>
              </w:rPr>
            </w:pPr>
            <w:r w:rsidRPr="00BD1AAD">
              <w:rPr>
                <w:lang w:val="nl-NL"/>
              </w:rPr>
              <w:t>Ik zou voorzichtiger zijn bij het gebruik van FLEX en ervoor zorgen dat er alternatieven beschikbaar zijn.</w:t>
            </w:r>
          </w:p>
          <w:p w14:paraId="68A1A428" w14:textId="77777777" w:rsidR="00BD1AAD" w:rsidRPr="00BD1AAD" w:rsidRDefault="00BD1AAD" w:rsidP="00BD1AAD">
            <w:pPr>
              <w:pStyle w:val="ListParagraph"/>
              <w:numPr>
                <w:ilvl w:val="0"/>
                <w:numId w:val="21"/>
              </w:numPr>
              <w:spacing w:before="120"/>
              <w:rPr>
                <w:lang w:val="nl-NL"/>
              </w:rPr>
            </w:pPr>
            <w:r w:rsidRPr="00BD1AAD">
              <w:rPr>
                <w:lang w:val="nl-NL"/>
              </w:rPr>
              <w:t>Ik zou dat specifieke FLEX-bedrijf niet meer gebruiken.</w:t>
            </w:r>
          </w:p>
          <w:p w14:paraId="1C238BFE" w14:textId="77777777" w:rsidR="00BD1AAD" w:rsidRPr="00BD1AAD" w:rsidRDefault="00BD1AAD" w:rsidP="00BD1AAD">
            <w:pPr>
              <w:pStyle w:val="ListParagraph"/>
              <w:numPr>
                <w:ilvl w:val="0"/>
                <w:numId w:val="21"/>
              </w:numPr>
              <w:spacing w:before="120"/>
              <w:rPr>
                <w:lang w:val="nl-NL"/>
              </w:rPr>
            </w:pPr>
            <w:r w:rsidRPr="00BD1AAD">
              <w:rPr>
                <w:lang w:val="nl-NL"/>
              </w:rPr>
              <w:t>Ik zou FLEX zo veel mogelijk vermijden.</w:t>
            </w:r>
          </w:p>
          <w:p w14:paraId="1ABE539C" w14:textId="77777777" w:rsidR="00754FBD" w:rsidRPr="00BD1AAD" w:rsidRDefault="00BD1AAD" w:rsidP="00BD1AAD">
            <w:pPr>
              <w:pStyle w:val="ListParagraph"/>
              <w:numPr>
                <w:ilvl w:val="0"/>
                <w:numId w:val="21"/>
              </w:numPr>
              <w:spacing w:before="120"/>
              <w:rPr>
                <w:lang w:val="nl-NL"/>
              </w:rPr>
            </w:pPr>
            <w:r w:rsidRPr="00BD1AAD">
              <w:rPr>
                <w:lang w:val="nl-NL"/>
              </w:rPr>
              <w:t>Ik zou nooit meer FLEX gebruiken.</w:t>
            </w:r>
          </w:p>
        </w:tc>
      </w:tr>
      <w:tr w:rsidR="002179F8" w:rsidRPr="009F418E" w14:paraId="2765C88F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86D2F2" w:themeFill="accent2"/>
            <w:textDirection w:val="btLr"/>
            <w:vAlign w:val="center"/>
          </w:tcPr>
          <w:p w14:paraId="45A1C706" w14:textId="77777777" w:rsidR="002179F8" w:rsidRPr="000B0956" w:rsidRDefault="002179F8" w:rsidP="00C43DDF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0DE1577A" w14:textId="45BA6D80" w:rsidR="002179F8" w:rsidRPr="007E3D3E" w:rsidRDefault="002179F8" w:rsidP="002179F8">
            <w:pPr>
              <w:tabs>
                <w:tab w:val="left" w:pos="2437"/>
              </w:tabs>
              <w:spacing w:before="120"/>
            </w:pPr>
            <w:r w:rsidRPr="007E3D3E">
              <w:t>Which FLEX company did you find to be more reliable?</w:t>
            </w:r>
          </w:p>
          <w:p w14:paraId="18E58EB5" w14:textId="77777777" w:rsidR="002179F8" w:rsidRPr="007E3D3E" w:rsidRDefault="002179F8" w:rsidP="002179F8">
            <w:pPr>
              <w:pStyle w:val="ListParagraph"/>
              <w:numPr>
                <w:ilvl w:val="0"/>
                <w:numId w:val="22"/>
              </w:numPr>
              <w:tabs>
                <w:tab w:val="left" w:pos="2437"/>
              </w:tabs>
              <w:spacing w:before="120"/>
            </w:pPr>
            <w:r w:rsidRPr="007E3D3E">
              <w:t>Company A</w:t>
            </w:r>
          </w:p>
          <w:p w14:paraId="39A06FC0" w14:textId="77777777" w:rsidR="002179F8" w:rsidRPr="007E3D3E" w:rsidRDefault="002179F8" w:rsidP="002179F8">
            <w:pPr>
              <w:pStyle w:val="ListParagraph"/>
              <w:numPr>
                <w:ilvl w:val="0"/>
                <w:numId w:val="22"/>
              </w:numPr>
              <w:tabs>
                <w:tab w:val="left" w:pos="2437"/>
              </w:tabs>
              <w:spacing w:before="120"/>
            </w:pPr>
            <w:r w:rsidRPr="007E3D3E">
              <w:t>Company B</w:t>
            </w:r>
          </w:p>
          <w:p w14:paraId="5AEBE2DA" w14:textId="77777777" w:rsidR="00984450" w:rsidRPr="007E3D3E" w:rsidRDefault="00984450" w:rsidP="00984450">
            <w:pPr>
              <w:pStyle w:val="ListParagraph"/>
              <w:numPr>
                <w:ilvl w:val="0"/>
                <w:numId w:val="22"/>
              </w:numPr>
              <w:tabs>
                <w:tab w:val="left" w:pos="2437"/>
              </w:tabs>
              <w:spacing w:before="120"/>
            </w:pPr>
            <w:r w:rsidRPr="007E3D3E">
              <w:t>They were both equally (un)reliable</w:t>
            </w:r>
          </w:p>
        </w:tc>
        <w:tc>
          <w:tcPr>
            <w:tcW w:w="2535" w:type="pct"/>
          </w:tcPr>
          <w:p w14:paraId="6715A364" w14:textId="6D4686F2" w:rsidR="00BC3B9C" w:rsidRPr="007E3D3E" w:rsidRDefault="002179F8" w:rsidP="00BD1AAD">
            <w:p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>Welk bedrijf vond u betrouwbaarder?</w:t>
            </w:r>
          </w:p>
          <w:p w14:paraId="442A25F8" w14:textId="77777777" w:rsidR="00BC3B9C" w:rsidRPr="007E3D3E" w:rsidRDefault="00BC3B9C" w:rsidP="00BC3B9C">
            <w:pPr>
              <w:pStyle w:val="ListParagraph"/>
              <w:numPr>
                <w:ilvl w:val="0"/>
                <w:numId w:val="13"/>
              </w:num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>Bedrijf A</w:t>
            </w:r>
          </w:p>
          <w:p w14:paraId="1FFF717D" w14:textId="77777777" w:rsidR="00BC3B9C" w:rsidRPr="007E3D3E" w:rsidRDefault="00BC3B9C" w:rsidP="00BD1AAD">
            <w:pPr>
              <w:pStyle w:val="ListParagraph"/>
              <w:numPr>
                <w:ilvl w:val="0"/>
                <w:numId w:val="13"/>
              </w:num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>Bedrijf B</w:t>
            </w:r>
          </w:p>
          <w:p w14:paraId="25B18C72" w14:textId="77777777" w:rsidR="00984450" w:rsidRPr="007E3D3E" w:rsidRDefault="00984450" w:rsidP="00984450">
            <w:pPr>
              <w:pStyle w:val="ListParagraph"/>
              <w:numPr>
                <w:ilvl w:val="0"/>
                <w:numId w:val="13"/>
              </w:num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>Beide bedrijven waren even (on)betrouwbaar</w:t>
            </w:r>
          </w:p>
        </w:tc>
      </w:tr>
      <w:tr w:rsidR="00C43DDF" w:rsidRPr="009F418E" w14:paraId="56E8DDFB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86D2F2" w:themeFill="accent2"/>
            <w:textDirection w:val="btLr"/>
            <w:vAlign w:val="center"/>
          </w:tcPr>
          <w:p w14:paraId="06CBD2F2" w14:textId="77777777" w:rsidR="00C43DDF" w:rsidRPr="00BD1AAD" w:rsidRDefault="00C43DDF" w:rsidP="00C43DDF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54683BD8" w14:textId="77777777" w:rsidR="00754FBD" w:rsidRPr="007E3D3E" w:rsidRDefault="00754FBD" w:rsidP="00754FBD">
            <w:pPr>
              <w:spacing w:before="120"/>
            </w:pPr>
            <w:r w:rsidRPr="007E3D3E">
              <w:t>When answering the survey, where did you imagine you were waiting?</w:t>
            </w:r>
          </w:p>
          <w:p w14:paraId="3DCCB492" w14:textId="77777777" w:rsidR="00754FBD" w:rsidRPr="007E3D3E" w:rsidRDefault="00754FBD" w:rsidP="00754FBD">
            <w:pPr>
              <w:pStyle w:val="ListParagraph"/>
              <w:numPr>
                <w:ilvl w:val="0"/>
                <w:numId w:val="15"/>
              </w:numPr>
              <w:spacing w:before="120"/>
            </w:pPr>
            <w:r w:rsidRPr="007E3D3E">
              <w:t>Inside and sitting</w:t>
            </w:r>
          </w:p>
          <w:p w14:paraId="71381C7A" w14:textId="77777777" w:rsidR="00754FBD" w:rsidRPr="007E3D3E" w:rsidRDefault="00754FBD" w:rsidP="00754FBD">
            <w:pPr>
              <w:pStyle w:val="ListParagraph"/>
              <w:numPr>
                <w:ilvl w:val="0"/>
                <w:numId w:val="15"/>
              </w:numPr>
              <w:spacing w:before="120"/>
            </w:pPr>
            <w:r w:rsidRPr="007E3D3E">
              <w:t>Inside and standing</w:t>
            </w:r>
          </w:p>
          <w:p w14:paraId="10A9738D" w14:textId="77777777" w:rsidR="00754FBD" w:rsidRPr="007E3D3E" w:rsidRDefault="00754FBD" w:rsidP="00754FBD">
            <w:pPr>
              <w:pStyle w:val="ListParagraph"/>
              <w:numPr>
                <w:ilvl w:val="0"/>
                <w:numId w:val="15"/>
              </w:numPr>
              <w:spacing w:before="120"/>
            </w:pPr>
            <w:r w:rsidRPr="007E3D3E">
              <w:t>Outside and sitting</w:t>
            </w:r>
          </w:p>
          <w:p w14:paraId="4FC2AC2F" w14:textId="77777777" w:rsidR="00754FBD" w:rsidRPr="007E3D3E" w:rsidRDefault="00754FBD" w:rsidP="00754FBD">
            <w:pPr>
              <w:pStyle w:val="ListParagraph"/>
              <w:numPr>
                <w:ilvl w:val="0"/>
                <w:numId w:val="15"/>
              </w:numPr>
              <w:spacing w:before="120"/>
            </w:pPr>
            <w:r w:rsidRPr="007E3D3E">
              <w:t>Outside and standing</w:t>
            </w:r>
          </w:p>
        </w:tc>
        <w:tc>
          <w:tcPr>
            <w:tcW w:w="2535" w:type="pct"/>
          </w:tcPr>
          <w:p w14:paraId="10A3F35E" w14:textId="6136FDB7" w:rsidR="002179F8" w:rsidRPr="007E3D3E" w:rsidRDefault="002179F8" w:rsidP="00754FBD">
            <w:p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 xml:space="preserve">Heeft u bij het beantwoorden van de vragen nagedacht over waar u </w:t>
            </w:r>
            <w:r w:rsidR="003250DB" w:rsidRPr="007E3D3E">
              <w:rPr>
                <w:lang w:val="nl-NL"/>
              </w:rPr>
              <w:t>zou wachten</w:t>
            </w:r>
            <w:r w:rsidRPr="007E3D3E">
              <w:rPr>
                <w:lang w:val="nl-NL"/>
              </w:rPr>
              <w:t xml:space="preserve"> op de FLEX dienst?</w:t>
            </w:r>
          </w:p>
          <w:p w14:paraId="5144766D" w14:textId="77777777" w:rsidR="002179F8" w:rsidRPr="007E3D3E" w:rsidRDefault="002179F8" w:rsidP="002179F8">
            <w:pPr>
              <w:pStyle w:val="ListParagraph"/>
              <w:numPr>
                <w:ilvl w:val="0"/>
                <w:numId w:val="19"/>
              </w:numPr>
              <w:spacing w:after="0"/>
              <w:rPr>
                <w:lang w:val="nl-NL"/>
              </w:rPr>
            </w:pPr>
            <w:r w:rsidRPr="007E3D3E">
              <w:rPr>
                <w:lang w:val="nl-NL"/>
              </w:rPr>
              <w:t>Ja, zittend binnen</w:t>
            </w:r>
          </w:p>
          <w:p w14:paraId="4A801BD3" w14:textId="77777777" w:rsidR="002179F8" w:rsidRPr="007E3D3E" w:rsidRDefault="002179F8" w:rsidP="002179F8">
            <w:pPr>
              <w:pStyle w:val="ListParagraph"/>
              <w:numPr>
                <w:ilvl w:val="0"/>
                <w:numId w:val="19"/>
              </w:numPr>
              <w:spacing w:after="0"/>
              <w:rPr>
                <w:lang w:val="nl-NL"/>
              </w:rPr>
            </w:pPr>
            <w:r w:rsidRPr="007E3D3E">
              <w:rPr>
                <w:lang w:val="nl-NL"/>
              </w:rPr>
              <w:t>Ja, staand binnen</w:t>
            </w:r>
          </w:p>
          <w:p w14:paraId="2FB83A88" w14:textId="77777777" w:rsidR="002179F8" w:rsidRPr="007E3D3E" w:rsidRDefault="002179F8" w:rsidP="002179F8">
            <w:pPr>
              <w:pStyle w:val="ListParagraph"/>
              <w:numPr>
                <w:ilvl w:val="0"/>
                <w:numId w:val="19"/>
              </w:numPr>
              <w:spacing w:after="0"/>
              <w:rPr>
                <w:lang w:val="nl-NL"/>
              </w:rPr>
            </w:pPr>
            <w:r w:rsidRPr="007E3D3E">
              <w:rPr>
                <w:lang w:val="nl-NL"/>
              </w:rPr>
              <w:t>Ja, zittend buiten</w:t>
            </w:r>
          </w:p>
          <w:p w14:paraId="49AA34D2" w14:textId="77777777" w:rsidR="002179F8" w:rsidRPr="007E3D3E" w:rsidRDefault="002179F8" w:rsidP="002179F8">
            <w:pPr>
              <w:pStyle w:val="ListParagraph"/>
              <w:numPr>
                <w:ilvl w:val="0"/>
                <w:numId w:val="19"/>
              </w:numPr>
              <w:spacing w:after="0"/>
              <w:rPr>
                <w:lang w:val="nl-NL"/>
              </w:rPr>
            </w:pPr>
            <w:r w:rsidRPr="007E3D3E">
              <w:rPr>
                <w:lang w:val="nl-NL"/>
              </w:rPr>
              <w:t>Ja, staand buiten</w:t>
            </w:r>
          </w:p>
          <w:p w14:paraId="21B925B9" w14:textId="77777777" w:rsidR="002179F8" w:rsidRPr="007E3D3E" w:rsidRDefault="002179F8" w:rsidP="002179F8">
            <w:pPr>
              <w:pStyle w:val="ListParagraph"/>
              <w:numPr>
                <w:ilvl w:val="0"/>
                <w:numId w:val="19"/>
              </w:numPr>
              <w:spacing w:after="0"/>
              <w:rPr>
                <w:lang w:val="nl-NL"/>
              </w:rPr>
            </w:pPr>
            <w:r w:rsidRPr="007E3D3E">
              <w:rPr>
                <w:lang w:val="nl-NL"/>
              </w:rPr>
              <w:t>Nee, daar heb ik niet over nagedacht</w:t>
            </w:r>
          </w:p>
        </w:tc>
      </w:tr>
      <w:tr w:rsidR="00894F6D" w:rsidRPr="00385CB2" w14:paraId="20C75524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86D2F2" w:themeFill="accent2"/>
            <w:textDirection w:val="btLr"/>
            <w:vAlign w:val="center"/>
          </w:tcPr>
          <w:p w14:paraId="26529EA6" w14:textId="77777777" w:rsidR="00894F6D" w:rsidRPr="00BD1AAD" w:rsidRDefault="00894F6D" w:rsidP="00C43DDF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31DB7D49" w14:textId="77777777" w:rsidR="00625643" w:rsidRDefault="00625643" w:rsidP="00625643">
            <w:pPr>
              <w:spacing w:before="120"/>
            </w:pPr>
            <w:r w:rsidRPr="00625643">
              <w:t>Are you on vacation at the moment</w:t>
            </w:r>
            <w:r>
              <w:t>?</w:t>
            </w:r>
          </w:p>
          <w:p w14:paraId="251576A4" w14:textId="77777777" w:rsidR="00625643" w:rsidRDefault="00625643" w:rsidP="00625643">
            <w:pPr>
              <w:pStyle w:val="ListParagraph"/>
              <w:numPr>
                <w:ilvl w:val="0"/>
                <w:numId w:val="19"/>
              </w:numPr>
              <w:spacing w:before="120"/>
            </w:pPr>
            <w:r>
              <w:t>Yes, in the Netherlands</w:t>
            </w:r>
          </w:p>
          <w:p w14:paraId="7B828056" w14:textId="77777777" w:rsidR="00625643" w:rsidRDefault="00625643" w:rsidP="00625643">
            <w:pPr>
              <w:pStyle w:val="ListParagraph"/>
              <w:numPr>
                <w:ilvl w:val="0"/>
                <w:numId w:val="19"/>
              </w:numPr>
              <w:spacing w:before="120"/>
            </w:pPr>
            <w:r>
              <w:t>Yes, abroad</w:t>
            </w:r>
          </w:p>
          <w:p w14:paraId="4A9D1667" w14:textId="1E758F6C" w:rsidR="00625643" w:rsidRPr="00625643" w:rsidRDefault="00625643" w:rsidP="00625643">
            <w:pPr>
              <w:pStyle w:val="ListParagraph"/>
              <w:numPr>
                <w:ilvl w:val="0"/>
                <w:numId w:val="19"/>
              </w:numPr>
              <w:spacing w:before="120"/>
            </w:pPr>
            <w:r>
              <w:t>No</w:t>
            </w:r>
          </w:p>
        </w:tc>
        <w:tc>
          <w:tcPr>
            <w:tcW w:w="2535" w:type="pct"/>
          </w:tcPr>
          <w:p w14:paraId="0D1CDEA6" w14:textId="77777777" w:rsidR="00894F6D" w:rsidRDefault="00894F6D" w:rsidP="00754FBD">
            <w:pPr>
              <w:spacing w:before="120"/>
              <w:rPr>
                <w:lang w:val="nl-NL"/>
              </w:rPr>
            </w:pPr>
            <w:r>
              <w:rPr>
                <w:lang w:val="nl-NL"/>
              </w:rPr>
              <w:t>Bent u momenteel op vakantie?</w:t>
            </w:r>
          </w:p>
          <w:p w14:paraId="5E634C52" w14:textId="2D12DF73" w:rsidR="00894F6D" w:rsidRPr="007E3D3E" w:rsidRDefault="00894F6D" w:rsidP="007E3D3E">
            <w:pPr>
              <w:pStyle w:val="ListParagraph"/>
              <w:numPr>
                <w:ilvl w:val="0"/>
                <w:numId w:val="23"/>
              </w:num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>Ja, in Nederland</w:t>
            </w:r>
          </w:p>
          <w:p w14:paraId="481318FE" w14:textId="7C327687" w:rsidR="00894F6D" w:rsidRPr="007E3D3E" w:rsidRDefault="00894F6D" w:rsidP="007E3D3E">
            <w:pPr>
              <w:pStyle w:val="ListParagraph"/>
              <w:numPr>
                <w:ilvl w:val="0"/>
                <w:numId w:val="23"/>
              </w:num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>Ja, in het buitenland</w:t>
            </w:r>
          </w:p>
          <w:p w14:paraId="07714DEE" w14:textId="7161FA0C" w:rsidR="00894F6D" w:rsidRPr="007E3D3E" w:rsidRDefault="00894F6D" w:rsidP="007E3D3E">
            <w:pPr>
              <w:pStyle w:val="ListParagraph"/>
              <w:numPr>
                <w:ilvl w:val="0"/>
                <w:numId w:val="23"/>
              </w:numPr>
              <w:spacing w:before="120"/>
              <w:rPr>
                <w:lang w:val="nl-NL"/>
              </w:rPr>
            </w:pPr>
            <w:r w:rsidRPr="007E3D3E">
              <w:rPr>
                <w:lang w:val="nl-NL"/>
              </w:rPr>
              <w:t>Nee</w:t>
            </w:r>
          </w:p>
        </w:tc>
      </w:tr>
      <w:tr w:rsidR="00910510" w:rsidRPr="009F418E" w14:paraId="68EFBED2" w14:textId="77777777" w:rsidTr="00831AB0">
        <w:trPr>
          <w:cantSplit/>
          <w:trHeight w:val="1134"/>
        </w:trPr>
        <w:tc>
          <w:tcPr>
            <w:tcW w:w="164" w:type="pct"/>
            <w:vMerge/>
            <w:shd w:val="clear" w:color="auto" w:fill="86D2F2" w:themeFill="accent2"/>
            <w:textDirection w:val="btLr"/>
            <w:vAlign w:val="center"/>
          </w:tcPr>
          <w:p w14:paraId="3E98D3BB" w14:textId="77777777" w:rsidR="00910510" w:rsidRPr="002179F8" w:rsidRDefault="00910510" w:rsidP="00910510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07FF75D8" w14:textId="77777777" w:rsidR="008D08D2" w:rsidRDefault="008D08D2" w:rsidP="00910510">
            <w:pPr>
              <w:spacing w:before="120"/>
            </w:pPr>
            <w:r>
              <w:t>Would you like to share anything else about the survey, on-demand transport (FLEX, Uber, etc.)?</w:t>
            </w:r>
          </w:p>
          <w:p w14:paraId="6E5888D4" w14:textId="77777777" w:rsidR="008D08D2" w:rsidRDefault="008D08D2" w:rsidP="00910510">
            <w:pPr>
              <w:spacing w:before="120"/>
            </w:pPr>
            <w:r w:rsidRPr="002D1C11">
              <w:rPr>
                <w:color w:val="00B050"/>
              </w:rPr>
              <w:t>It can be anything: opinions, experiences, stories,…</w:t>
            </w:r>
          </w:p>
        </w:tc>
        <w:tc>
          <w:tcPr>
            <w:tcW w:w="2535" w:type="pct"/>
          </w:tcPr>
          <w:p w14:paraId="5586110B" w14:textId="77777777" w:rsidR="00910510" w:rsidRDefault="008D08D2" w:rsidP="008D08D2">
            <w:pPr>
              <w:tabs>
                <w:tab w:val="left" w:pos="1185"/>
              </w:tabs>
              <w:spacing w:before="120"/>
              <w:rPr>
                <w:lang w:val="nl-NL"/>
              </w:rPr>
            </w:pPr>
            <w:r w:rsidRPr="008D08D2">
              <w:rPr>
                <w:lang w:val="nl-NL"/>
              </w:rPr>
              <w:t xml:space="preserve">Wilt u iets anders met ons delen over de enquête, </w:t>
            </w:r>
            <w:proofErr w:type="spellStart"/>
            <w:r w:rsidRPr="008D08D2">
              <w:rPr>
                <w:lang w:val="nl-NL"/>
              </w:rPr>
              <w:t>vraaggestuurd</w:t>
            </w:r>
            <w:proofErr w:type="spellEnd"/>
            <w:r w:rsidRPr="008D08D2">
              <w:rPr>
                <w:lang w:val="nl-NL"/>
              </w:rPr>
              <w:t xml:space="preserve"> vervoer (FLEX, Uber, enz.)?</w:t>
            </w:r>
          </w:p>
          <w:p w14:paraId="1348BFB8" w14:textId="77777777" w:rsidR="008D08D2" w:rsidRPr="008D08D2" w:rsidRDefault="008D08D2" w:rsidP="008D08D2">
            <w:pPr>
              <w:tabs>
                <w:tab w:val="left" w:pos="1185"/>
              </w:tabs>
              <w:spacing w:before="120"/>
              <w:rPr>
                <w:lang w:val="nl-NL"/>
              </w:rPr>
            </w:pPr>
            <w:r w:rsidRPr="008D08D2">
              <w:rPr>
                <w:color w:val="00B050"/>
                <w:lang w:val="nl-NL"/>
              </w:rPr>
              <w:t>Het kan van alles zijn: meningen, ervaringen, verhalen, ...</w:t>
            </w:r>
          </w:p>
        </w:tc>
      </w:tr>
      <w:tr w:rsidR="00732B55" w:rsidRPr="009F418E" w14:paraId="70AA9D94" w14:textId="77777777" w:rsidTr="00831AB0">
        <w:trPr>
          <w:cantSplit/>
          <w:trHeight w:val="1134"/>
        </w:trPr>
        <w:tc>
          <w:tcPr>
            <w:tcW w:w="164" w:type="pct"/>
            <w:shd w:val="clear" w:color="auto" w:fill="86D2F2" w:themeFill="accent2"/>
            <w:textDirection w:val="btLr"/>
            <w:vAlign w:val="center"/>
          </w:tcPr>
          <w:p w14:paraId="50787B58" w14:textId="77777777" w:rsidR="00732B55" w:rsidRPr="008D08D2" w:rsidRDefault="00732B55" w:rsidP="00910510">
            <w:pPr>
              <w:spacing w:before="100" w:beforeAutospacing="1" w:after="100" w:afterAutospacing="1"/>
              <w:jc w:val="center"/>
              <w:rPr>
                <w:lang w:val="nl-NL"/>
              </w:rPr>
            </w:pPr>
          </w:p>
        </w:tc>
        <w:tc>
          <w:tcPr>
            <w:tcW w:w="2301" w:type="pct"/>
          </w:tcPr>
          <w:p w14:paraId="3920BEE1" w14:textId="77777777" w:rsidR="00732B55" w:rsidRPr="007E50B7" w:rsidRDefault="007E50B7" w:rsidP="00910510">
            <w:pPr>
              <w:spacing w:before="120"/>
            </w:pPr>
            <w:r w:rsidRPr="007E50B7">
              <w:t>Thank you for taking part in the survey.</w:t>
            </w:r>
          </w:p>
          <w:p w14:paraId="38478465" w14:textId="77777777" w:rsidR="007E50B7" w:rsidRPr="007E50B7" w:rsidRDefault="007E50B7" w:rsidP="007E50B7">
            <w:pPr>
              <w:spacing w:before="120"/>
            </w:pPr>
            <w:r>
              <w:t>Click send to complete the survey.</w:t>
            </w:r>
          </w:p>
        </w:tc>
        <w:tc>
          <w:tcPr>
            <w:tcW w:w="2535" w:type="pct"/>
          </w:tcPr>
          <w:p w14:paraId="2AAEFB8C" w14:textId="77777777" w:rsidR="008D08D2" w:rsidRDefault="008D08D2" w:rsidP="00910510">
            <w:pPr>
              <w:spacing w:before="120"/>
              <w:rPr>
                <w:lang w:val="nl-NL"/>
              </w:rPr>
            </w:pPr>
            <w:r w:rsidRPr="008D08D2">
              <w:rPr>
                <w:lang w:val="nl-NL"/>
              </w:rPr>
              <w:t>Bedankt voor uw de</w:t>
            </w:r>
            <w:r>
              <w:rPr>
                <w:lang w:val="nl-NL"/>
              </w:rPr>
              <w:t>elname aan deze enquête.</w:t>
            </w:r>
          </w:p>
          <w:p w14:paraId="15F4F012" w14:textId="77777777" w:rsidR="00732B55" w:rsidRPr="008D08D2" w:rsidRDefault="008D08D2" w:rsidP="00910510">
            <w:pPr>
              <w:spacing w:before="120"/>
              <w:rPr>
                <w:lang w:val="nl-NL"/>
              </w:rPr>
            </w:pPr>
            <w:r>
              <w:rPr>
                <w:lang w:val="nl-NL"/>
              </w:rPr>
              <w:t>K</w:t>
            </w:r>
            <w:r w:rsidRPr="008D08D2">
              <w:rPr>
                <w:lang w:val="nl-NL"/>
              </w:rPr>
              <w:t>lik op verstuur om de vragenlijst af te ronden.</w:t>
            </w:r>
          </w:p>
        </w:tc>
      </w:tr>
    </w:tbl>
    <w:p w14:paraId="2E9D42CD" w14:textId="41AD1D14" w:rsidR="00D96DF6" w:rsidRPr="0030075D" w:rsidRDefault="00D96DF6" w:rsidP="0030075D">
      <w:pPr>
        <w:spacing w:after="160" w:line="259" w:lineRule="auto"/>
        <w:jc w:val="left"/>
        <w:rPr>
          <w:lang w:val="nl-NL"/>
        </w:rPr>
      </w:pPr>
    </w:p>
    <w:sectPr w:rsidR="00D96DF6" w:rsidRPr="0030075D" w:rsidSect="00FC37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40BD"/>
    <w:multiLevelType w:val="hybridMultilevel"/>
    <w:tmpl w:val="43547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AFF0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3C77"/>
    <w:multiLevelType w:val="hybridMultilevel"/>
    <w:tmpl w:val="D50E0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138AE"/>
    <w:multiLevelType w:val="hybridMultilevel"/>
    <w:tmpl w:val="767849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A64E2"/>
    <w:multiLevelType w:val="hybridMultilevel"/>
    <w:tmpl w:val="1310D0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0167A"/>
    <w:multiLevelType w:val="hybridMultilevel"/>
    <w:tmpl w:val="0F406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5104"/>
    <w:multiLevelType w:val="hybridMultilevel"/>
    <w:tmpl w:val="8F44B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74087"/>
    <w:multiLevelType w:val="hybridMultilevel"/>
    <w:tmpl w:val="927284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96789"/>
    <w:multiLevelType w:val="hybridMultilevel"/>
    <w:tmpl w:val="60F86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C41A7"/>
    <w:multiLevelType w:val="hybridMultilevel"/>
    <w:tmpl w:val="D6E6E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01CE1"/>
    <w:multiLevelType w:val="multilevel"/>
    <w:tmpl w:val="DC02DBC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DD76637"/>
    <w:multiLevelType w:val="hybridMultilevel"/>
    <w:tmpl w:val="4DDA2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57983"/>
    <w:multiLevelType w:val="hybridMultilevel"/>
    <w:tmpl w:val="BB2E7E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60138C"/>
    <w:multiLevelType w:val="hybridMultilevel"/>
    <w:tmpl w:val="1F2AD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42AFB"/>
    <w:multiLevelType w:val="hybridMultilevel"/>
    <w:tmpl w:val="F74CB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711DF"/>
    <w:multiLevelType w:val="hybridMultilevel"/>
    <w:tmpl w:val="781C2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C5AFA"/>
    <w:multiLevelType w:val="hybridMultilevel"/>
    <w:tmpl w:val="D362D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21C20"/>
    <w:multiLevelType w:val="hybridMultilevel"/>
    <w:tmpl w:val="3E6E6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8"/>
  </w:num>
  <w:num w:numId="9">
    <w:abstractNumId w:val="6"/>
  </w:num>
  <w:num w:numId="10">
    <w:abstractNumId w:val="10"/>
  </w:num>
  <w:num w:numId="11">
    <w:abstractNumId w:val="16"/>
  </w:num>
  <w:num w:numId="12">
    <w:abstractNumId w:val="7"/>
  </w:num>
  <w:num w:numId="13">
    <w:abstractNumId w:val="15"/>
  </w:num>
  <w:num w:numId="14">
    <w:abstractNumId w:val="3"/>
  </w:num>
  <w:num w:numId="15">
    <w:abstractNumId w:val="0"/>
  </w:num>
  <w:num w:numId="16">
    <w:abstractNumId w:val="2"/>
  </w:num>
  <w:num w:numId="17">
    <w:abstractNumId w:val="14"/>
  </w:num>
  <w:num w:numId="18">
    <w:abstractNumId w:val="1"/>
  </w:num>
  <w:num w:numId="19">
    <w:abstractNumId w:val="13"/>
  </w:num>
  <w:num w:numId="20">
    <w:abstractNumId w:val="12"/>
  </w:num>
  <w:num w:numId="21">
    <w:abstractNumId w:val="11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0F"/>
    <w:rsid w:val="00011D2E"/>
    <w:rsid w:val="000735AD"/>
    <w:rsid w:val="00085381"/>
    <w:rsid w:val="000B0956"/>
    <w:rsid w:val="000B7854"/>
    <w:rsid w:val="000E28A4"/>
    <w:rsid w:val="000E4FB8"/>
    <w:rsid w:val="00100012"/>
    <w:rsid w:val="001019F6"/>
    <w:rsid w:val="00115F1B"/>
    <w:rsid w:val="001342A8"/>
    <w:rsid w:val="00144EC4"/>
    <w:rsid w:val="00181C11"/>
    <w:rsid w:val="00182B0A"/>
    <w:rsid w:val="001B0B42"/>
    <w:rsid w:val="001C2A60"/>
    <w:rsid w:val="001D0F9E"/>
    <w:rsid w:val="00202D26"/>
    <w:rsid w:val="002159BD"/>
    <w:rsid w:val="002179F8"/>
    <w:rsid w:val="00225307"/>
    <w:rsid w:val="00231138"/>
    <w:rsid w:val="00240F7D"/>
    <w:rsid w:val="00263532"/>
    <w:rsid w:val="00271FB0"/>
    <w:rsid w:val="00273567"/>
    <w:rsid w:val="002841C6"/>
    <w:rsid w:val="00287DC2"/>
    <w:rsid w:val="002B1BCC"/>
    <w:rsid w:val="002B4AC8"/>
    <w:rsid w:val="002B6469"/>
    <w:rsid w:val="002C09EC"/>
    <w:rsid w:val="002D1C11"/>
    <w:rsid w:val="0030075D"/>
    <w:rsid w:val="00304AE2"/>
    <w:rsid w:val="00320E37"/>
    <w:rsid w:val="003250DB"/>
    <w:rsid w:val="00343C52"/>
    <w:rsid w:val="003475B5"/>
    <w:rsid w:val="00385CB2"/>
    <w:rsid w:val="00392A95"/>
    <w:rsid w:val="003B3A24"/>
    <w:rsid w:val="003D2F17"/>
    <w:rsid w:val="003D3ACA"/>
    <w:rsid w:val="00415302"/>
    <w:rsid w:val="0042156D"/>
    <w:rsid w:val="00443127"/>
    <w:rsid w:val="00466AEE"/>
    <w:rsid w:val="004B0515"/>
    <w:rsid w:val="004D378A"/>
    <w:rsid w:val="004E69F7"/>
    <w:rsid w:val="004F2CBA"/>
    <w:rsid w:val="00514BC9"/>
    <w:rsid w:val="005367FE"/>
    <w:rsid w:val="005B1F22"/>
    <w:rsid w:val="005C4828"/>
    <w:rsid w:val="005D6359"/>
    <w:rsid w:val="005E3DC1"/>
    <w:rsid w:val="006173C1"/>
    <w:rsid w:val="0061748E"/>
    <w:rsid w:val="00625643"/>
    <w:rsid w:val="00625724"/>
    <w:rsid w:val="0063740A"/>
    <w:rsid w:val="006513FA"/>
    <w:rsid w:val="00672DBD"/>
    <w:rsid w:val="00686AB5"/>
    <w:rsid w:val="006C3CCB"/>
    <w:rsid w:val="006C64D4"/>
    <w:rsid w:val="006D27FF"/>
    <w:rsid w:val="006E3961"/>
    <w:rsid w:val="006E4B65"/>
    <w:rsid w:val="006E7335"/>
    <w:rsid w:val="006F6469"/>
    <w:rsid w:val="00711316"/>
    <w:rsid w:val="00732B55"/>
    <w:rsid w:val="00753DB4"/>
    <w:rsid w:val="00754FBD"/>
    <w:rsid w:val="00776439"/>
    <w:rsid w:val="00796BA6"/>
    <w:rsid w:val="007D0799"/>
    <w:rsid w:val="007E3D3E"/>
    <w:rsid w:val="007E50B7"/>
    <w:rsid w:val="007E6E35"/>
    <w:rsid w:val="007F579E"/>
    <w:rsid w:val="00831AB0"/>
    <w:rsid w:val="008823BE"/>
    <w:rsid w:val="00894F6D"/>
    <w:rsid w:val="008A1CF8"/>
    <w:rsid w:val="008B30C5"/>
    <w:rsid w:val="008B516D"/>
    <w:rsid w:val="008D08D2"/>
    <w:rsid w:val="008F640F"/>
    <w:rsid w:val="00910510"/>
    <w:rsid w:val="009115AF"/>
    <w:rsid w:val="009148EC"/>
    <w:rsid w:val="00921CD2"/>
    <w:rsid w:val="00926444"/>
    <w:rsid w:val="00984450"/>
    <w:rsid w:val="009B448F"/>
    <w:rsid w:val="009E4BAF"/>
    <w:rsid w:val="009F418E"/>
    <w:rsid w:val="009F7B05"/>
    <w:rsid w:val="00A00BA7"/>
    <w:rsid w:val="00A0375B"/>
    <w:rsid w:val="00A10E64"/>
    <w:rsid w:val="00A32E2B"/>
    <w:rsid w:val="00A33597"/>
    <w:rsid w:val="00A602ED"/>
    <w:rsid w:val="00A60DCC"/>
    <w:rsid w:val="00AD44CD"/>
    <w:rsid w:val="00B02A7E"/>
    <w:rsid w:val="00B20194"/>
    <w:rsid w:val="00B22981"/>
    <w:rsid w:val="00B24057"/>
    <w:rsid w:val="00B2521E"/>
    <w:rsid w:val="00B34A4B"/>
    <w:rsid w:val="00B35872"/>
    <w:rsid w:val="00B360B0"/>
    <w:rsid w:val="00B455E3"/>
    <w:rsid w:val="00B604BF"/>
    <w:rsid w:val="00B67963"/>
    <w:rsid w:val="00BA5EB4"/>
    <w:rsid w:val="00BA7C98"/>
    <w:rsid w:val="00BB5CD6"/>
    <w:rsid w:val="00BC3B9C"/>
    <w:rsid w:val="00BC7A33"/>
    <w:rsid w:val="00BD1AAD"/>
    <w:rsid w:val="00BD6A2E"/>
    <w:rsid w:val="00C047FF"/>
    <w:rsid w:val="00C43DDF"/>
    <w:rsid w:val="00C50A44"/>
    <w:rsid w:val="00C55463"/>
    <w:rsid w:val="00C9700A"/>
    <w:rsid w:val="00CC641F"/>
    <w:rsid w:val="00CC7C86"/>
    <w:rsid w:val="00CD62DC"/>
    <w:rsid w:val="00CD72FB"/>
    <w:rsid w:val="00CE6AA9"/>
    <w:rsid w:val="00D13BAC"/>
    <w:rsid w:val="00D25F9A"/>
    <w:rsid w:val="00D96DF6"/>
    <w:rsid w:val="00DA3556"/>
    <w:rsid w:val="00DA38DF"/>
    <w:rsid w:val="00DD2EC9"/>
    <w:rsid w:val="00E07DFC"/>
    <w:rsid w:val="00E44A34"/>
    <w:rsid w:val="00E734B1"/>
    <w:rsid w:val="00E91F74"/>
    <w:rsid w:val="00EB08A0"/>
    <w:rsid w:val="00ED0E58"/>
    <w:rsid w:val="00ED714D"/>
    <w:rsid w:val="00F10B88"/>
    <w:rsid w:val="00F250FA"/>
    <w:rsid w:val="00F266F7"/>
    <w:rsid w:val="00FA1163"/>
    <w:rsid w:val="00FC299E"/>
    <w:rsid w:val="00FC376C"/>
    <w:rsid w:val="00FC5554"/>
    <w:rsid w:val="00FD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2DEDE2"/>
  <w15:chartTrackingRefBased/>
  <w15:docId w15:val="{A29BA78F-7C55-46A6-8B09-0B429E30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532"/>
    <w:pPr>
      <w:spacing w:after="120" w:line="240" w:lineRule="auto"/>
      <w:jc w:val="both"/>
    </w:pPr>
    <w:rPr>
      <w:rFonts w:ascii="Segoe UI" w:hAnsi="Segoe UI" w:cs="Times New Roman"/>
      <w:sz w:val="20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3532"/>
    <w:pPr>
      <w:keepNext/>
      <w:keepLines/>
      <w:numPr>
        <w:numId w:val="3"/>
      </w:numPr>
      <w:spacing w:before="240"/>
      <w:outlineLvl w:val="0"/>
    </w:pPr>
    <w:rPr>
      <w:rFonts w:ascii="Segoe UI Emoji" w:eastAsiaTheme="majorEastAsia" w:hAnsi="Segoe UI Emoj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532"/>
    <w:pPr>
      <w:keepNext/>
      <w:keepLines/>
      <w:spacing w:before="40"/>
      <w:outlineLvl w:val="1"/>
    </w:pPr>
    <w:rPr>
      <w:rFonts w:ascii="Segoe UI Light" w:eastAsiaTheme="majorEastAsia" w:hAnsi="Segoe UI Light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532"/>
    <w:pPr>
      <w:keepNext/>
      <w:keepLines/>
      <w:spacing w:before="40"/>
      <w:outlineLvl w:val="2"/>
    </w:pPr>
    <w:rPr>
      <w:rFonts w:ascii="Segoe UI Emoji" w:eastAsiaTheme="majorEastAsia" w:hAnsi="Segoe UI Emoji" w:cstheme="majorBidi"/>
      <w:i/>
      <w:color w:val="004F71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5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77A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5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77AA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532"/>
    <w:rPr>
      <w:rFonts w:ascii="Segoe UI Emoji" w:eastAsiaTheme="majorEastAsia" w:hAnsi="Segoe UI Emoji" w:cstheme="majorBidi"/>
      <w:b/>
      <w:color w:val="000000" w:themeColor="text1"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63532"/>
    <w:rPr>
      <w:rFonts w:ascii="Segoe UI Light" w:eastAsiaTheme="majorEastAsia" w:hAnsi="Segoe UI Light" w:cstheme="majorBidi"/>
      <w:b/>
      <w:sz w:val="24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263532"/>
    <w:rPr>
      <w:rFonts w:ascii="Segoe UI Emoji" w:eastAsiaTheme="majorEastAsia" w:hAnsi="Segoe UI Emoji" w:cstheme="majorBidi"/>
      <w:i/>
      <w:color w:val="004F71" w:themeColor="accent1" w:themeShade="7F"/>
      <w:sz w:val="24"/>
      <w:szCs w:val="24"/>
      <w:lang w:val="en-GB" w:eastAsia="en-GB"/>
    </w:rPr>
  </w:style>
  <w:style w:type="paragraph" w:customStyle="1" w:styleId="Figurecaption">
    <w:name w:val="Figure caption"/>
    <w:basedOn w:val="Caption"/>
    <w:link w:val="FigurecaptionChar"/>
    <w:uiPriority w:val="35"/>
    <w:qFormat/>
    <w:rsid w:val="00263532"/>
    <w:pPr>
      <w:spacing w:before="0" w:after="240"/>
      <w:jc w:val="center"/>
    </w:pPr>
  </w:style>
  <w:style w:type="character" w:customStyle="1" w:styleId="FigurecaptionChar">
    <w:name w:val="Figure caption Char"/>
    <w:basedOn w:val="CaptionChar"/>
    <w:link w:val="Figurecaption"/>
    <w:uiPriority w:val="35"/>
    <w:rsid w:val="00263532"/>
    <w:rPr>
      <w:rFonts w:ascii="Segoe UI" w:hAnsi="Segoe UI" w:cs="Times New Roman"/>
      <w:i/>
      <w:iCs/>
      <w:color w:val="454551" w:themeColor="text2"/>
      <w:sz w:val="18"/>
      <w:szCs w:val="18"/>
      <w:lang w:val="en-GB" w:eastAsia="en-GB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263532"/>
    <w:pPr>
      <w:spacing w:before="240" w:after="0"/>
    </w:pPr>
    <w:rPr>
      <w:i/>
      <w:iCs/>
      <w:color w:val="454551" w:themeColor="text2"/>
      <w:sz w:val="18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263532"/>
    <w:rPr>
      <w:rFonts w:ascii="Segoe UI" w:hAnsi="Segoe UI" w:cs="Times New Roman"/>
      <w:i/>
      <w:iCs/>
      <w:color w:val="454551" w:themeColor="text2"/>
      <w:sz w:val="18"/>
      <w:szCs w:val="18"/>
      <w:lang w:val="en-GB" w:eastAsia="en-GB"/>
    </w:rPr>
  </w:style>
  <w:style w:type="table" w:styleId="TableGrid">
    <w:name w:val="Table Grid"/>
    <w:basedOn w:val="TableNormal"/>
    <w:uiPriority w:val="39"/>
    <w:rsid w:val="003B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63532"/>
    <w:pPr>
      <w:spacing w:after="0" w:line="240" w:lineRule="auto"/>
      <w:jc w:val="both"/>
    </w:pPr>
    <w:rPr>
      <w:rFonts w:ascii="Segoe UI" w:hAnsi="Segoe UI" w:cs="Times New Roman"/>
      <w:sz w:val="20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635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263532"/>
    <w:rPr>
      <w:rFonts w:asciiTheme="majorHAnsi" w:eastAsiaTheme="majorEastAsia" w:hAnsiTheme="majorHAnsi" w:cstheme="majorBidi"/>
      <w:i/>
      <w:iCs/>
      <w:color w:val="0077AA" w:themeColor="accent1" w:themeShade="BF"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263532"/>
    <w:rPr>
      <w:rFonts w:asciiTheme="majorHAnsi" w:eastAsiaTheme="majorEastAsia" w:hAnsiTheme="majorHAnsi" w:cstheme="majorBidi"/>
      <w:color w:val="0077AA" w:themeColor="accent1" w:themeShade="BF"/>
      <w:sz w:val="20"/>
      <w:szCs w:val="24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263532"/>
    <w:pPr>
      <w:spacing w:after="0"/>
      <w:contextualSpacing/>
    </w:pPr>
    <w:rPr>
      <w:rFonts w:ascii="Segoe UI Light" w:eastAsiaTheme="majorEastAsia" w:hAnsi="Segoe UI Light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3532"/>
    <w:rPr>
      <w:rFonts w:ascii="Segoe UI Light" w:eastAsiaTheme="majorEastAsia" w:hAnsi="Segoe UI Light" w:cstheme="majorBidi"/>
      <w:b/>
      <w:spacing w:val="-10"/>
      <w:kern w:val="28"/>
      <w:sz w:val="40"/>
      <w:szCs w:val="56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3532"/>
    <w:pPr>
      <w:numPr>
        <w:ilvl w:val="1"/>
      </w:numPr>
      <w:spacing w:after="160"/>
    </w:pPr>
    <w:rPr>
      <w:rFonts w:eastAsiaTheme="minorEastAsia" w:cstheme="minorBidi"/>
      <w:i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63532"/>
    <w:rPr>
      <w:rFonts w:ascii="Segoe UI" w:eastAsiaTheme="minorEastAsia" w:hAnsi="Segoe UI"/>
      <w:i/>
      <w:sz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376C"/>
    <w:pPr>
      <w:spacing w:after="0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76C"/>
    <w:rPr>
      <w:rFonts w:ascii="Segoe UI" w:hAnsi="Segoe UI" w:cs="Segoe UI"/>
      <w:sz w:val="18"/>
      <w:szCs w:val="18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10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B8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B88"/>
    <w:rPr>
      <w:rFonts w:ascii="Segoe UI" w:hAnsi="Segoe U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B88"/>
    <w:rPr>
      <w:rFonts w:ascii="Segoe UI" w:hAnsi="Segoe UI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7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57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6517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2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137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81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9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4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58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SPTL theme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00A0E3"/>
      </a:accent1>
      <a:accent2>
        <a:srgbClr val="86D2F2"/>
      </a:accent2>
      <a:accent3>
        <a:srgbClr val="B4C2E1"/>
      </a:accent3>
      <a:accent4>
        <a:srgbClr val="C397C3"/>
      </a:accent4>
      <a:accent5>
        <a:srgbClr val="872887"/>
      </a:accent5>
      <a:accent6>
        <a:srgbClr val="013A73"/>
      </a:accent6>
      <a:hlink>
        <a:srgbClr val="00A0E3"/>
      </a:hlink>
      <a:folHlink>
        <a:srgbClr val="C397C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F8B2B-AE4F-47F9-9B86-E2794F9B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Nejc Geržinic</dc:creator>
  <cp:keywords/>
  <dc:description/>
  <cp:lastModifiedBy>Nejc Geržinic</cp:lastModifiedBy>
  <cp:revision>14</cp:revision>
  <dcterms:created xsi:type="dcterms:W3CDTF">2021-07-29T06:33:00Z</dcterms:created>
  <dcterms:modified xsi:type="dcterms:W3CDTF">2023-03-20T12:07:00Z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