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77F52" w14:textId="7F8671C6" w:rsidR="00C248E9" w:rsidRPr="00C248E9" w:rsidRDefault="00C248E9" w:rsidP="00C248E9">
      <w:pPr>
        <w:spacing w:line="240" w:lineRule="auto"/>
        <w:rPr>
          <w:rFonts w:eastAsia="Times New Roman" w:cstheme="minorHAnsi"/>
        </w:rPr>
      </w:pPr>
      <w:r w:rsidRPr="00C248E9">
        <w:rPr>
          <w:rFonts w:eastAsia="Times New Roman" w:cstheme="minorHAnsi"/>
          <w:b/>
          <w:bCs/>
          <w:color w:val="000000"/>
        </w:rPr>
        <w:t xml:space="preserve">Supporting information for the publication: </w:t>
      </w:r>
      <w:r w:rsidRPr="00C248E9">
        <w:rPr>
          <w:rFonts w:eastAsia="Times New Roman" w:cstheme="minorHAnsi"/>
          <w:b/>
          <w:bCs/>
          <w:color w:val="000000"/>
        </w:rPr>
        <w:t>First Evidence of Microplastic Ingestion in Free-Ranging Common Bottlenose Dolphins (</w:t>
      </w:r>
      <w:r w:rsidRPr="00C248E9">
        <w:rPr>
          <w:rFonts w:eastAsia="Times New Roman" w:cstheme="minorHAnsi"/>
          <w:b/>
          <w:bCs/>
          <w:i/>
          <w:iCs/>
          <w:color w:val="000000"/>
        </w:rPr>
        <w:t>Tursiops truncatus</w:t>
      </w:r>
      <w:r w:rsidRPr="00C248E9">
        <w:rPr>
          <w:rFonts w:eastAsia="Times New Roman" w:cstheme="minorHAnsi"/>
          <w:b/>
          <w:bCs/>
          <w:color w:val="000000"/>
        </w:rPr>
        <w:t>)</w:t>
      </w:r>
    </w:p>
    <w:p w14:paraId="70BC2EB9" w14:textId="77777777" w:rsidR="00C248E9" w:rsidRPr="00C248E9" w:rsidRDefault="00C248E9" w:rsidP="00C248E9">
      <w:pPr>
        <w:spacing w:after="0" w:line="240" w:lineRule="auto"/>
        <w:rPr>
          <w:rFonts w:eastAsia="Times New Roman" w:cstheme="minorHAnsi"/>
        </w:rPr>
      </w:pPr>
    </w:p>
    <w:p w14:paraId="7E596969" w14:textId="77777777" w:rsidR="00C248E9" w:rsidRPr="00C248E9" w:rsidRDefault="00C248E9" w:rsidP="00C248E9">
      <w:pPr>
        <w:spacing w:after="0" w:line="240" w:lineRule="auto"/>
        <w:rPr>
          <w:rFonts w:eastAsia="Times New Roman" w:cstheme="minorHAnsi"/>
        </w:rPr>
      </w:pPr>
      <w:r w:rsidRPr="00C248E9">
        <w:rPr>
          <w:rFonts w:eastAsia="Times New Roman" w:cstheme="minorHAnsi"/>
          <w:color w:val="000000"/>
        </w:rPr>
        <w:t>Leslie B. Hart</w:t>
      </w:r>
      <w:r w:rsidRPr="00C248E9">
        <w:rPr>
          <w:rFonts w:eastAsia="Times New Roman" w:cstheme="minorHAnsi"/>
          <w:color w:val="000000"/>
          <w:vertAlign w:val="superscript"/>
        </w:rPr>
        <w:t>1*</w:t>
      </w:r>
      <w:r w:rsidRPr="00C248E9">
        <w:rPr>
          <w:rFonts w:eastAsia="Times New Roman" w:cstheme="minorHAnsi"/>
          <w:color w:val="000000"/>
        </w:rPr>
        <w:t>, Miranda Dziobak</w:t>
      </w:r>
      <w:r w:rsidRPr="00C248E9">
        <w:rPr>
          <w:rFonts w:eastAsia="Times New Roman" w:cstheme="minorHAnsi"/>
          <w:color w:val="000000"/>
          <w:vertAlign w:val="superscript"/>
        </w:rPr>
        <w:t>2*</w:t>
      </w:r>
      <w:r w:rsidRPr="00C248E9">
        <w:rPr>
          <w:rFonts w:eastAsia="Times New Roman" w:cstheme="minorHAnsi"/>
          <w:color w:val="000000"/>
        </w:rPr>
        <w:t>, Randall S. Wells</w:t>
      </w:r>
      <w:r w:rsidRPr="00C248E9">
        <w:rPr>
          <w:rFonts w:eastAsia="Times New Roman" w:cstheme="minorHAnsi"/>
          <w:color w:val="000000"/>
          <w:vertAlign w:val="superscript"/>
        </w:rPr>
        <w:t>3</w:t>
      </w:r>
      <w:r w:rsidRPr="00C248E9">
        <w:rPr>
          <w:rFonts w:eastAsia="Times New Roman" w:cstheme="minorHAnsi"/>
          <w:color w:val="000000"/>
        </w:rPr>
        <w:t>, Bonnie Ertel</w:t>
      </w:r>
      <w:r w:rsidRPr="00C248E9">
        <w:rPr>
          <w:rFonts w:eastAsia="Times New Roman" w:cstheme="minorHAnsi"/>
          <w:color w:val="000000"/>
          <w:vertAlign w:val="superscript"/>
        </w:rPr>
        <w:t>4</w:t>
      </w:r>
      <w:r w:rsidRPr="00C248E9">
        <w:rPr>
          <w:rFonts w:eastAsia="Times New Roman" w:cstheme="minorHAnsi"/>
          <w:color w:val="000000"/>
        </w:rPr>
        <w:t>, and John Weinstein</w:t>
      </w:r>
      <w:r w:rsidRPr="00C248E9">
        <w:rPr>
          <w:rFonts w:eastAsia="Times New Roman" w:cstheme="minorHAnsi"/>
          <w:color w:val="000000"/>
          <w:vertAlign w:val="superscript"/>
        </w:rPr>
        <w:t>4</w:t>
      </w:r>
    </w:p>
    <w:p w14:paraId="472DEB3D" w14:textId="77777777" w:rsidR="00C248E9" w:rsidRPr="00C248E9" w:rsidRDefault="00C248E9" w:rsidP="00C248E9">
      <w:pPr>
        <w:spacing w:after="0" w:line="240" w:lineRule="auto"/>
        <w:rPr>
          <w:rFonts w:eastAsia="Times New Roman" w:cstheme="minorHAnsi"/>
        </w:rPr>
      </w:pPr>
    </w:p>
    <w:p w14:paraId="47A65402" w14:textId="77777777" w:rsidR="00C248E9" w:rsidRPr="00C248E9" w:rsidRDefault="00C248E9" w:rsidP="00C248E9">
      <w:pPr>
        <w:spacing w:after="0" w:line="240" w:lineRule="auto"/>
        <w:rPr>
          <w:rFonts w:eastAsia="Times New Roman" w:cstheme="minorHAnsi"/>
        </w:rPr>
      </w:pPr>
      <w:r w:rsidRPr="00C248E9">
        <w:rPr>
          <w:rFonts w:eastAsia="Times New Roman" w:cstheme="minorHAnsi"/>
          <w:color w:val="000000"/>
          <w:vertAlign w:val="superscript"/>
        </w:rPr>
        <w:t>1</w:t>
      </w:r>
      <w:r w:rsidRPr="00C248E9">
        <w:rPr>
          <w:rFonts w:eastAsia="Times New Roman" w:cstheme="minorHAnsi"/>
          <w:color w:val="000000"/>
        </w:rPr>
        <w:t>Department of Health and Human Performance, College of Charleston, Charleston, SC</w:t>
      </w:r>
    </w:p>
    <w:p w14:paraId="52F1AA31" w14:textId="77777777" w:rsidR="00C248E9" w:rsidRPr="00C248E9" w:rsidRDefault="00C248E9" w:rsidP="00812ABF">
      <w:pPr>
        <w:spacing w:after="0" w:line="240" w:lineRule="auto"/>
        <w:rPr>
          <w:rFonts w:eastAsia="Times New Roman" w:cstheme="minorHAnsi"/>
        </w:rPr>
      </w:pPr>
      <w:r w:rsidRPr="00C248E9">
        <w:rPr>
          <w:rFonts w:eastAsia="Times New Roman" w:cstheme="minorHAnsi"/>
          <w:color w:val="000000"/>
          <w:vertAlign w:val="superscript"/>
        </w:rPr>
        <w:t>2</w:t>
      </w:r>
      <w:r w:rsidRPr="00C248E9">
        <w:rPr>
          <w:rFonts w:eastAsia="Times New Roman" w:cstheme="minorHAnsi"/>
          <w:color w:val="000000"/>
        </w:rPr>
        <w:t>Department of Environmental Health Sciences, Arnold School of Public Health, University of South Carolina, Columbia, SC</w:t>
      </w:r>
    </w:p>
    <w:p w14:paraId="1C1AEEFF" w14:textId="77777777" w:rsidR="00C248E9" w:rsidRPr="00C248E9" w:rsidRDefault="00C248E9" w:rsidP="00C248E9">
      <w:pPr>
        <w:spacing w:after="0" w:line="240" w:lineRule="auto"/>
        <w:rPr>
          <w:rFonts w:eastAsia="Times New Roman" w:cstheme="minorHAnsi"/>
        </w:rPr>
      </w:pPr>
      <w:r w:rsidRPr="00C248E9">
        <w:rPr>
          <w:rFonts w:eastAsia="Times New Roman" w:cstheme="minorHAnsi"/>
          <w:color w:val="000000"/>
          <w:vertAlign w:val="superscript"/>
        </w:rPr>
        <w:t>3</w:t>
      </w:r>
      <w:r w:rsidRPr="00C248E9">
        <w:rPr>
          <w:rFonts w:eastAsia="Times New Roman" w:cstheme="minorHAnsi"/>
          <w:color w:val="000000"/>
        </w:rPr>
        <w:t>Chicago Zoological Society’s Sarasota Dolphin Research Program, ℅ Mote Marine Laboratory, Sarasota, FL</w:t>
      </w:r>
    </w:p>
    <w:p w14:paraId="504F7444" w14:textId="77777777" w:rsidR="00C248E9" w:rsidRPr="00C248E9" w:rsidRDefault="00C248E9" w:rsidP="00C248E9">
      <w:pPr>
        <w:spacing w:after="0" w:line="240" w:lineRule="auto"/>
        <w:rPr>
          <w:rFonts w:eastAsia="Times New Roman" w:cstheme="minorHAnsi"/>
        </w:rPr>
      </w:pPr>
      <w:r w:rsidRPr="00C248E9">
        <w:rPr>
          <w:rFonts w:eastAsia="Times New Roman" w:cstheme="minorHAnsi"/>
          <w:color w:val="000000"/>
          <w:vertAlign w:val="superscript"/>
        </w:rPr>
        <w:t>4</w:t>
      </w:r>
      <w:r w:rsidRPr="00C248E9">
        <w:rPr>
          <w:rFonts w:eastAsia="Times New Roman" w:cstheme="minorHAnsi"/>
          <w:color w:val="000000"/>
        </w:rPr>
        <w:t>Department of Biology, The Citadel, Charleston, SC</w:t>
      </w:r>
    </w:p>
    <w:p w14:paraId="132C476C" w14:textId="77777777" w:rsidR="00C248E9" w:rsidRPr="00C248E9" w:rsidRDefault="00C248E9" w:rsidP="00C248E9">
      <w:pPr>
        <w:spacing w:after="0" w:line="240" w:lineRule="auto"/>
        <w:rPr>
          <w:rFonts w:eastAsia="Times New Roman" w:cstheme="minorHAnsi"/>
        </w:rPr>
      </w:pPr>
    </w:p>
    <w:p w14:paraId="24BCB13C" w14:textId="77777777" w:rsidR="00C248E9" w:rsidRPr="00C248E9" w:rsidRDefault="00C248E9" w:rsidP="00C248E9">
      <w:pPr>
        <w:spacing w:after="0" w:line="240" w:lineRule="auto"/>
        <w:rPr>
          <w:rFonts w:eastAsia="Times New Roman" w:cstheme="minorHAnsi"/>
        </w:rPr>
      </w:pPr>
      <w:r w:rsidRPr="00C248E9">
        <w:rPr>
          <w:rFonts w:eastAsia="Times New Roman" w:cstheme="minorHAnsi"/>
          <w:color w:val="000000"/>
          <w:vertAlign w:val="superscript"/>
        </w:rPr>
        <w:t>*</w:t>
      </w:r>
      <w:r w:rsidRPr="00C248E9">
        <w:rPr>
          <w:rFonts w:eastAsia="Times New Roman" w:cstheme="minorHAnsi"/>
          <w:color w:val="000000"/>
        </w:rPr>
        <w:t>Corresponding authors</w:t>
      </w:r>
    </w:p>
    <w:p w14:paraId="75E80AB5" w14:textId="77777777" w:rsidR="00C248E9" w:rsidRPr="00C248E9" w:rsidRDefault="00C248E9" w:rsidP="00C248E9">
      <w:pPr>
        <w:spacing w:after="0" w:line="240" w:lineRule="auto"/>
        <w:rPr>
          <w:rFonts w:eastAsia="Times New Roman" w:cstheme="minorHAnsi"/>
        </w:rPr>
      </w:pPr>
      <w:hyperlink r:id="rId4" w:history="1">
        <w:r w:rsidRPr="00C248E9">
          <w:rPr>
            <w:rFonts w:eastAsia="Times New Roman" w:cstheme="minorHAnsi"/>
            <w:color w:val="000000"/>
          </w:rPr>
          <w:t>hartlb@cofc.edu</w:t>
        </w:r>
      </w:hyperlink>
    </w:p>
    <w:p w14:paraId="17941DBD" w14:textId="2ADAB82C" w:rsidR="002B0F91" w:rsidRPr="002B0F91" w:rsidRDefault="00643E2F" w:rsidP="00C248E9">
      <w:pPr>
        <w:rPr>
          <w:rFonts w:eastAsia="Times New Roman" w:cstheme="minorHAnsi"/>
        </w:rPr>
      </w:pPr>
      <w:hyperlink r:id="rId5" w:history="1">
        <w:r w:rsidRPr="00FE7734">
          <w:rPr>
            <w:rStyle w:val="Hyperlink"/>
            <w:rFonts w:eastAsia="Times New Roman" w:cstheme="minorHAnsi"/>
          </w:rPr>
          <w:t>mdziobak</w:t>
        </w:r>
        <w:r w:rsidRPr="00FE7734">
          <w:rPr>
            <w:rStyle w:val="Hyperlink"/>
            <w:rFonts w:eastAsia="Times New Roman" w:cstheme="minorHAnsi"/>
          </w:rPr>
          <w:t>@email.sc.edu</w:t>
        </w:r>
      </w:hyperlink>
    </w:p>
    <w:p w14:paraId="6B692B15" w14:textId="333BA8C0" w:rsidR="00812ABF" w:rsidRDefault="00812ABF" w:rsidP="00C248E9">
      <w:pPr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Contents of this file</w:t>
      </w:r>
    </w:p>
    <w:p w14:paraId="12C5A0D9" w14:textId="555931BF" w:rsidR="00812ABF" w:rsidRPr="00812ABF" w:rsidRDefault="00812ABF" w:rsidP="00C248E9">
      <w:pPr>
        <w:rPr>
          <w:rFonts w:eastAsia="Times New Roman" w:cstheme="minorHAnsi"/>
        </w:rPr>
      </w:pPr>
      <w:r>
        <w:rPr>
          <w:rFonts w:eastAsia="Times New Roman" w:cstheme="minorHAnsi"/>
        </w:rPr>
        <w:t xml:space="preserve">Table 1: </w:t>
      </w:r>
      <w:r w:rsidRPr="00812ABF">
        <w:rPr>
          <w:rFonts w:eastAsia="Times New Roman" w:cstheme="minorHAnsi"/>
        </w:rPr>
        <w:t xml:space="preserve">Ingested </w:t>
      </w:r>
      <w:r>
        <w:rPr>
          <w:rFonts w:eastAsia="Times New Roman" w:cstheme="minorHAnsi"/>
        </w:rPr>
        <w:t>particle c</w:t>
      </w:r>
      <w:r w:rsidRPr="00812ABF">
        <w:rPr>
          <w:rFonts w:eastAsia="Times New Roman" w:cstheme="minorHAnsi"/>
        </w:rPr>
        <w:t xml:space="preserve">haracteristics from </w:t>
      </w:r>
      <w:r>
        <w:rPr>
          <w:rFonts w:eastAsia="Times New Roman" w:cstheme="minorHAnsi"/>
        </w:rPr>
        <w:t>f</w:t>
      </w:r>
      <w:r w:rsidRPr="00812ABF">
        <w:rPr>
          <w:rFonts w:eastAsia="Times New Roman" w:cstheme="minorHAnsi"/>
        </w:rPr>
        <w:t>ree-</w:t>
      </w:r>
      <w:r>
        <w:rPr>
          <w:rFonts w:eastAsia="Times New Roman" w:cstheme="minorHAnsi"/>
        </w:rPr>
        <w:t>r</w:t>
      </w:r>
      <w:r w:rsidRPr="00812ABF">
        <w:rPr>
          <w:rFonts w:eastAsia="Times New Roman" w:cstheme="minorHAnsi"/>
        </w:rPr>
        <w:t xml:space="preserve">anging Sarasota Bay </w:t>
      </w:r>
      <w:r>
        <w:rPr>
          <w:rFonts w:eastAsia="Times New Roman" w:cstheme="minorHAnsi"/>
        </w:rPr>
        <w:t>b</w:t>
      </w:r>
      <w:r w:rsidRPr="00812ABF">
        <w:rPr>
          <w:rFonts w:eastAsia="Times New Roman" w:cstheme="minorHAnsi"/>
        </w:rPr>
        <w:t xml:space="preserve">ottlenose </w:t>
      </w:r>
      <w:r w:rsidR="007D0391">
        <w:rPr>
          <w:rFonts w:eastAsia="Times New Roman" w:cstheme="minorHAnsi"/>
        </w:rPr>
        <w:t>do</w:t>
      </w:r>
      <w:r w:rsidR="007D0391" w:rsidRPr="00812ABF">
        <w:rPr>
          <w:rFonts w:eastAsia="Times New Roman" w:cstheme="minorHAnsi"/>
        </w:rPr>
        <w:t>lphins</w:t>
      </w:r>
      <w:r w:rsidRPr="00812ABF">
        <w:rPr>
          <w:rFonts w:eastAsia="Times New Roman" w:cstheme="minorHAnsi"/>
        </w:rPr>
        <w:t xml:space="preserve"> (Tursiops truncatus)</w:t>
      </w:r>
    </w:p>
    <w:p w14:paraId="5477D9C3" w14:textId="28449DDF" w:rsidR="00C248E9" w:rsidRDefault="00C248E9" w:rsidP="00C248E9">
      <w:pPr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Introduction</w:t>
      </w:r>
    </w:p>
    <w:p w14:paraId="18DC2B36" w14:textId="310A4590" w:rsidR="00C248E9" w:rsidRDefault="00C248E9" w:rsidP="00812ABF">
      <w:pPr>
        <w:ind w:firstLine="720"/>
        <w:rPr>
          <w:rFonts w:eastAsia="Times New Roman" w:cstheme="minorHAnsi"/>
        </w:rPr>
      </w:pPr>
      <w:r>
        <w:rPr>
          <w:rFonts w:eastAsia="Times New Roman" w:cstheme="minorHAnsi"/>
        </w:rPr>
        <w:t>This file contains information regarding quantified particles obtained from bottlenose dolphin (</w:t>
      </w:r>
      <w:r>
        <w:rPr>
          <w:rFonts w:eastAsia="Times New Roman" w:cstheme="minorHAnsi"/>
          <w:i/>
          <w:iCs/>
        </w:rPr>
        <w:t>Tursiops truncatus</w:t>
      </w:r>
      <w:r>
        <w:rPr>
          <w:rFonts w:eastAsia="Times New Roman" w:cstheme="minorHAnsi"/>
        </w:rPr>
        <w:t>) gastric fluid sampled. particles are believed to be microplastic where “</w:t>
      </w:r>
      <w:r w:rsidR="00812ABF">
        <w:rPr>
          <w:rFonts w:eastAsia="Times New Roman" w:cstheme="minorHAnsi"/>
        </w:rPr>
        <w:t>Y</w:t>
      </w:r>
      <w:r>
        <w:rPr>
          <w:rFonts w:eastAsia="Times New Roman" w:cstheme="minorHAnsi"/>
        </w:rPr>
        <w:t>es” is indicated under the “Hot needle response” column. T</w:t>
      </w:r>
      <w:r w:rsidR="00643E2F">
        <w:rPr>
          <w:rFonts w:eastAsia="Times New Roman" w:cstheme="minorHAnsi"/>
        </w:rPr>
        <w:t>he following t</w:t>
      </w:r>
      <w:r>
        <w:rPr>
          <w:rFonts w:eastAsia="Times New Roman" w:cstheme="minorHAnsi"/>
        </w:rPr>
        <w:t xml:space="preserve">able provides information </w:t>
      </w:r>
      <w:r w:rsidR="00643E2F">
        <w:rPr>
          <w:rFonts w:eastAsia="Times New Roman" w:cstheme="minorHAnsi"/>
        </w:rPr>
        <w:t>regarding</w:t>
      </w:r>
      <w:r>
        <w:rPr>
          <w:rFonts w:eastAsia="Times New Roman" w:cstheme="minorHAnsi"/>
        </w:rPr>
        <w:t xml:space="preserve"> the type, color</w:t>
      </w:r>
      <w:r w:rsidR="00643E2F">
        <w:rPr>
          <w:rFonts w:eastAsia="Times New Roman" w:cstheme="minorHAnsi"/>
        </w:rPr>
        <w:t>, and quantity</w:t>
      </w:r>
      <w:r>
        <w:rPr>
          <w:rFonts w:eastAsia="Times New Roman" w:cstheme="minorHAnsi"/>
        </w:rPr>
        <w:t xml:space="preserve"> of particle</w:t>
      </w:r>
      <w:r w:rsidR="00643E2F">
        <w:rPr>
          <w:rFonts w:eastAsia="Times New Roman" w:cstheme="minorHAnsi"/>
        </w:rPr>
        <w:t>s</w:t>
      </w:r>
      <w:r>
        <w:rPr>
          <w:rFonts w:eastAsia="Times New Roman" w:cstheme="minorHAnsi"/>
        </w:rPr>
        <w:t xml:space="preserve"> identified from these samples</w:t>
      </w:r>
      <w:r w:rsidR="00812ABF">
        <w:rPr>
          <w:rFonts w:eastAsia="Times New Roman" w:cstheme="minorHAnsi"/>
        </w:rPr>
        <w:t>, as well as the results from the administered hot needle test. If a particle melted, or a mark was left when the needle (</w:t>
      </w:r>
      <w:r w:rsidR="00812ABF" w:rsidRPr="00812ABF">
        <w:rPr>
          <w:rFonts w:cstheme="minorHAnsi"/>
          <w:color w:val="000000"/>
        </w:rPr>
        <w:t>250</w:t>
      </w:r>
      <w:r w:rsidR="00812ABF" w:rsidRPr="00812ABF">
        <w:rPr>
          <w:rFonts w:cstheme="minorHAnsi"/>
          <w:color w:val="000000"/>
          <w:shd w:val="clear" w:color="auto" w:fill="FFFFFF"/>
        </w:rPr>
        <w:t>°C</w:t>
      </w:r>
      <w:r w:rsidR="00812ABF" w:rsidRPr="00812ABF">
        <w:rPr>
          <w:rFonts w:cstheme="minorHAnsi"/>
          <w:color w:val="000000"/>
          <w:shd w:val="clear" w:color="auto" w:fill="FFFFFF"/>
        </w:rPr>
        <w:t>)</w:t>
      </w:r>
      <w:r w:rsidR="00812ABF">
        <w:rPr>
          <w:rFonts w:cstheme="minorHAnsi"/>
          <w:color w:val="000000"/>
          <w:shd w:val="clear" w:color="auto" w:fill="FFFFFF"/>
        </w:rPr>
        <w:t xml:space="preserve"> </w:t>
      </w:r>
      <w:r w:rsidR="00812ABF" w:rsidRPr="00812ABF">
        <w:rPr>
          <w:rFonts w:eastAsia="Times New Roman" w:cstheme="minorHAnsi"/>
        </w:rPr>
        <w:t>w</w:t>
      </w:r>
      <w:r w:rsidR="00812ABF">
        <w:rPr>
          <w:rFonts w:eastAsia="Times New Roman" w:cstheme="minorHAnsi"/>
        </w:rPr>
        <w:t>as applied, then it was considered to be plastic and marked as “Yes” in the “Hot needle response” column</w:t>
      </w:r>
      <w:r w:rsidR="00643E2F">
        <w:rPr>
          <w:rFonts w:eastAsia="Times New Roman" w:cstheme="minorHAnsi"/>
        </w:rPr>
        <w:t>, otherwise the particle was marked as “No”</w:t>
      </w:r>
      <w:r w:rsidR="00812ABF">
        <w:rPr>
          <w:rFonts w:eastAsia="Times New Roman" w:cstheme="minorHAnsi"/>
        </w:rPr>
        <w:t xml:space="preserve">. </w:t>
      </w:r>
    </w:p>
    <w:p w14:paraId="2E9D2A0D" w14:textId="5E63135B" w:rsidR="00812ABF" w:rsidRDefault="00812ABF" w:rsidP="00C248E9">
      <w:pPr>
        <w:ind w:left="720" w:hanging="720"/>
        <w:rPr>
          <w:rFonts w:eastAsia="Times New Roman" w:cstheme="minorHAnsi"/>
        </w:rPr>
      </w:pPr>
    </w:p>
    <w:p w14:paraId="19EA73B6" w14:textId="5265C4F0" w:rsidR="00812ABF" w:rsidRDefault="00812ABF" w:rsidP="00C248E9">
      <w:pPr>
        <w:ind w:left="720" w:hanging="720"/>
        <w:rPr>
          <w:rFonts w:eastAsia="Times New Roman" w:cstheme="minorHAnsi"/>
        </w:rPr>
      </w:pPr>
    </w:p>
    <w:p w14:paraId="25411164" w14:textId="4C44F9E0" w:rsidR="00812ABF" w:rsidRDefault="00812ABF" w:rsidP="00C248E9">
      <w:pPr>
        <w:ind w:left="720" w:hanging="720"/>
        <w:rPr>
          <w:rFonts w:eastAsia="Times New Roman" w:cstheme="minorHAnsi"/>
        </w:rPr>
      </w:pPr>
    </w:p>
    <w:p w14:paraId="0D32EA55" w14:textId="75547E31" w:rsidR="00812ABF" w:rsidRDefault="00812ABF" w:rsidP="00C248E9">
      <w:pPr>
        <w:ind w:left="720" w:hanging="720"/>
        <w:rPr>
          <w:rFonts w:eastAsia="Times New Roman" w:cstheme="minorHAnsi"/>
        </w:rPr>
      </w:pPr>
    </w:p>
    <w:p w14:paraId="457A0A4C" w14:textId="75E9E00B" w:rsidR="00812ABF" w:rsidRDefault="00812ABF" w:rsidP="00C248E9">
      <w:pPr>
        <w:ind w:left="720" w:hanging="720"/>
        <w:rPr>
          <w:rFonts w:eastAsia="Times New Roman" w:cstheme="minorHAnsi"/>
        </w:rPr>
      </w:pPr>
    </w:p>
    <w:p w14:paraId="28450F6B" w14:textId="7C6D3470" w:rsidR="00812ABF" w:rsidRDefault="00812ABF" w:rsidP="00C248E9">
      <w:pPr>
        <w:ind w:left="720" w:hanging="720"/>
        <w:rPr>
          <w:rFonts w:eastAsia="Times New Roman" w:cstheme="minorHAnsi"/>
        </w:rPr>
      </w:pPr>
    </w:p>
    <w:p w14:paraId="0481B237" w14:textId="7E9E8F77" w:rsidR="00812ABF" w:rsidRDefault="00812ABF" w:rsidP="00C248E9">
      <w:pPr>
        <w:ind w:left="720" w:hanging="720"/>
        <w:rPr>
          <w:rFonts w:eastAsia="Times New Roman" w:cstheme="minorHAnsi"/>
        </w:rPr>
      </w:pPr>
    </w:p>
    <w:p w14:paraId="23F2BDDF" w14:textId="326ACE62" w:rsidR="00812ABF" w:rsidRDefault="00812ABF" w:rsidP="00C248E9">
      <w:pPr>
        <w:ind w:left="720" w:hanging="720"/>
        <w:rPr>
          <w:rFonts w:eastAsia="Times New Roman" w:cstheme="minorHAnsi"/>
        </w:rPr>
      </w:pPr>
    </w:p>
    <w:p w14:paraId="467C4C2F" w14:textId="298384F6" w:rsidR="00812ABF" w:rsidRDefault="00812ABF" w:rsidP="00C248E9">
      <w:pPr>
        <w:ind w:left="720" w:hanging="720"/>
        <w:rPr>
          <w:rFonts w:eastAsia="Times New Roman" w:cstheme="minorHAnsi"/>
        </w:rPr>
      </w:pPr>
    </w:p>
    <w:p w14:paraId="35909BB2" w14:textId="07B1DCB3" w:rsidR="00812ABF" w:rsidRDefault="00812ABF" w:rsidP="00C248E9">
      <w:pPr>
        <w:ind w:left="720" w:hanging="720"/>
        <w:rPr>
          <w:rFonts w:eastAsia="Times New Roman" w:cstheme="minorHAnsi"/>
        </w:rPr>
      </w:pPr>
    </w:p>
    <w:p w14:paraId="4D6C7B1F" w14:textId="55BC21A9" w:rsidR="00812ABF" w:rsidRDefault="00812ABF" w:rsidP="00C248E9">
      <w:pPr>
        <w:ind w:left="720" w:hanging="720"/>
        <w:rPr>
          <w:rFonts w:eastAsia="Times New Roman" w:cstheme="minorHAnsi"/>
        </w:rPr>
      </w:pPr>
    </w:p>
    <w:p w14:paraId="28DD8A4A" w14:textId="1008C86F" w:rsidR="007D0391" w:rsidRPr="00812ABF" w:rsidRDefault="007D0391" w:rsidP="007D0391">
      <w:pPr>
        <w:rPr>
          <w:rFonts w:eastAsia="Times New Roman" w:cstheme="minorHAnsi"/>
        </w:rPr>
      </w:pPr>
      <w:r>
        <w:rPr>
          <w:rFonts w:eastAsia="Times New Roman" w:cstheme="minorHAnsi"/>
        </w:rPr>
        <w:t xml:space="preserve">Table 1: </w:t>
      </w:r>
      <w:r w:rsidRPr="00812ABF">
        <w:rPr>
          <w:rFonts w:eastAsia="Times New Roman" w:cstheme="minorHAnsi"/>
        </w:rPr>
        <w:t xml:space="preserve">Ingested </w:t>
      </w:r>
      <w:r>
        <w:rPr>
          <w:rFonts w:eastAsia="Times New Roman" w:cstheme="minorHAnsi"/>
        </w:rPr>
        <w:t>particle c</w:t>
      </w:r>
      <w:r w:rsidRPr="00812ABF">
        <w:rPr>
          <w:rFonts w:eastAsia="Times New Roman" w:cstheme="minorHAnsi"/>
        </w:rPr>
        <w:t xml:space="preserve">haracteristics from </w:t>
      </w:r>
      <w:r>
        <w:rPr>
          <w:rFonts w:eastAsia="Times New Roman" w:cstheme="minorHAnsi"/>
        </w:rPr>
        <w:t>f</w:t>
      </w:r>
      <w:r w:rsidRPr="00812ABF">
        <w:rPr>
          <w:rFonts w:eastAsia="Times New Roman" w:cstheme="minorHAnsi"/>
        </w:rPr>
        <w:t>ree-</w:t>
      </w:r>
      <w:r>
        <w:rPr>
          <w:rFonts w:eastAsia="Times New Roman" w:cstheme="minorHAnsi"/>
        </w:rPr>
        <w:t>r</w:t>
      </w:r>
      <w:r w:rsidRPr="00812ABF">
        <w:rPr>
          <w:rFonts w:eastAsia="Times New Roman" w:cstheme="minorHAnsi"/>
        </w:rPr>
        <w:t xml:space="preserve">anging Sarasota Bay </w:t>
      </w:r>
      <w:r>
        <w:rPr>
          <w:rFonts w:eastAsia="Times New Roman" w:cstheme="minorHAnsi"/>
        </w:rPr>
        <w:t>b</w:t>
      </w:r>
      <w:r w:rsidRPr="00812ABF">
        <w:rPr>
          <w:rFonts w:eastAsia="Times New Roman" w:cstheme="minorHAnsi"/>
        </w:rPr>
        <w:t xml:space="preserve">ottlenose </w:t>
      </w:r>
      <w:r>
        <w:rPr>
          <w:rFonts w:eastAsia="Times New Roman" w:cstheme="minorHAnsi"/>
        </w:rPr>
        <w:t>do</w:t>
      </w:r>
      <w:r w:rsidRPr="00812ABF">
        <w:rPr>
          <w:rFonts w:eastAsia="Times New Roman" w:cstheme="minorHAnsi"/>
        </w:rPr>
        <w:t>lphins</w:t>
      </w:r>
      <w:r w:rsidRPr="00812ABF">
        <w:rPr>
          <w:rFonts w:eastAsia="Times New Roman" w:cstheme="minorHAnsi"/>
        </w:rPr>
        <w:t xml:space="preserve"> (Tursiops truncatus)</w:t>
      </w: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1530"/>
        <w:gridCol w:w="1890"/>
        <w:gridCol w:w="1440"/>
        <w:gridCol w:w="2340"/>
      </w:tblGrid>
      <w:tr w:rsidR="00812ABF" w:rsidRPr="00812ABF" w14:paraId="45BAFA4C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69B9E08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Bottlenose dolphin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AE7700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Particle color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3BC0FC2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Particle type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597496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Quantity</w:t>
            </w:r>
          </w:p>
        </w:tc>
        <w:tc>
          <w:tcPr>
            <w:tcW w:w="2340" w:type="dxa"/>
            <w:shd w:val="clear" w:color="auto" w:fill="auto"/>
            <w:noWrap/>
            <w:hideMark/>
          </w:tcPr>
          <w:p w14:paraId="47E8B6D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Hot needle response</w:t>
            </w:r>
          </w:p>
        </w:tc>
      </w:tr>
      <w:tr w:rsidR="00812ABF" w:rsidRPr="00812ABF" w14:paraId="14BFE871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3121052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5AD0B22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134FEA2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Foam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BD6751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&gt;100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D55EF0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06ACB07D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2144E52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6B17180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00193B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Foam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78DB9B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31A654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3E2A01BE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29FB4E6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28FB989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5719A42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Foam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DBB816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D6105D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37BE77A8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6C919A9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28E427B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53D3519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CEE191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0544B41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7844D829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2101279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4457E71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B48B85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FD4C5C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0B4845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6D633B82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04259AB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31AC9DF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Black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4634FDD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9FC387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5C10038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30738457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12EEEDA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731FEA3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Yellow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2A695C4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7060C6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2E16818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7598C55E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5AA8B9D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5EE952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CDD7C9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800C0B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2FEEC21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74B616FA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00D89F4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162876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 xml:space="preserve">Clear 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0BF1983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E696FD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DF4D5A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1C663124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089C597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7120688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035684B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92D542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B01BAC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0B9BE300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1778004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71B07C1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Purple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1A954A5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C517FE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0DA4F01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2766ED53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76602A6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62477C1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6B718ED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E81EFA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59D3A4D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22CA402B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32AB453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6F8C4F4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 xml:space="preserve">Clear 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4CA95B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Fragment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ADE3A1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5A6654A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247A6E08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440C7F9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2E88D3F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5238CFC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Fragment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888A4D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5D29B7B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2639AD47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07DBEE5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B544E3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Black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0C4A359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Fragment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5F64A2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2488914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0DB30FAA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0DB952E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9AD9CF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346C7D8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Fragment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118D2A0" w14:textId="58C93EEA" w:rsidR="00812ABF" w:rsidRPr="00812ABF" w:rsidRDefault="00670DB0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&gt;100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055268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4CA5DCE7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296C965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45D0808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6AE00E6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Fragment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095E20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010C36F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27A8799A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121859B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4B36B7F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0D3B791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Sheet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DA00C7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00C01A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60C6A5D0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054DCE2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4EB8E4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2BBD41C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Sheet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69089C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201F95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3126BB06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3FD4136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45F90D0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E76226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513C21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2097DA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40A0FFF2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35E1ADF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2DDBE64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Black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681EDE5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3442BD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9536D9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5F70C81C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7B87C49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228D173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19BF79E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1B4A19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9A7A4F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018DB1E8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04B9CA5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6694423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60BD5DA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Fragment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BBE741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4782E1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42D45566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33EEBA9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687829B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Light 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64E60D9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Fragment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8A343F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5A74830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5EF9A3EE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66DD156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4A8BDB9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274771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Sheet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909868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D7A7C2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23D34399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2A12D17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2EFB245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3AEE4F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Sheet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792C820" w14:textId="1F825A25" w:rsidR="00812ABF" w:rsidRPr="00812ABF" w:rsidRDefault="00670DB0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&gt;100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51438C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2D80F89D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7AD510A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5AEBFEB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2A970FF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Sheet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04B4E2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401A0C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43E4D192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47CE617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537F236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4F7DC6D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Foam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742D8B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A80A27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6973D0BC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3C48A5E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4A1277C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4189B86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Foam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B7325B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&gt;100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B7B04C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01E3F7A0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1B1BB93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19CD1D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482BDA2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55E212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72BAEF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29AE99EC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219F69F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7BB06B4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Green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3A10E8D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5C0B2B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C948B3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6646AC97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2A53C8C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6B495BA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Black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84E9AD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A98184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7E84FB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5FF042F5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405814E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0E26483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Black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6DAD5A9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E785EC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5AD95DC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43B500DC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1F45A7C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4E41E03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5043B24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01AA01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287C4D7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756D8909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11EED2F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21FF57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6F17D43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Fiber, frayed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035AFA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26A079C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103967E4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062F052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54E5456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AA4DFB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Fragment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226E15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89ED40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2D868E46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05534AA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6763C4A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97D232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Fragment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0BA3DC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3E0AE2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56965112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1E0CE76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70170BD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3F2D859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Foam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06A563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&gt;100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A7A081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42F86C3F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5FB1082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lastRenderedPageBreak/>
              <w:t>4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2592166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073737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Foam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8229A7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028BA9A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26DFC83B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4F5D7B0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50460A6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2A0A984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Foam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3804A0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&gt;100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BA5133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3EEC7A23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7211345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91183D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4FFC66D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10115E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1B103D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73DF7F87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11166B4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241F59F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Black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61CB2F4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AE1626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388D85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0CFC686B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602C51A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F457E5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Pink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480D719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6CB12A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797935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0AFF6E12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4A3E956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5DF77E8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ABD7AD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21DC79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5B7DFA7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27486B8E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042E682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035E822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Yellow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5BB4C24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08EE88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57B53B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7C402153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2052DDA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260E634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Black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11036E3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BA707A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1DD277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13517E23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434B5B3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3CF76D1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Black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B215EA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A390F3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0A08EBF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7E05C38A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3860AD8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6FEED3D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 xml:space="preserve">Red 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38419BE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8059FD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AD1CF2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7526502D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3E2B8F4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282554B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3B2FBED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Fibrous clump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1B9B14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BD1A7F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447F48B7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59DEC23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51CC7E6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2D19525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Sheet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F798EA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5637B5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58BC5D64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6215705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6B83ADF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Yellow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35B5E04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Sheet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D6AE8A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296D149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19410EC5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4D57B26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3864C50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Black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0CE8928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14A738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03FC3A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3FA393C5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6FE06B2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0F7B1A2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00A7D89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22CBAB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90428F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7E846F96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0168CDD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2CACE8A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00660FB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6756B3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19EA74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704C49B4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39B9C60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26EFC49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Green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575626A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F15C54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213E5B9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1D6E16B9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39B471C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5A7DD50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 xml:space="preserve">Black 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28616EE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CE8E1E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D2EF4B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01BCD612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236A8AA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4956F60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Black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2829229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D20CF9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EC90B2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67461F45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446D255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2A3F3CC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Teal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570C510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E8E2BA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F2C730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1E05C480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082A95C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64C0A27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Dark green/grey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4D26CC9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4845AC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49B89E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2B7DDF4A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5E501FB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42DD98A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4A3725F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0B7B3D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27B33C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0BEE239F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16EBE1B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723FF0E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1A0A385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Fragment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52155A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ADEAF0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48B6F8BF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49D9507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30EFFC6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Green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01B2F73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Fragment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9C23C1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B87182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0C38E8AF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2E718A0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54C93C2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Black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4715AFE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Fragment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60A4E4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469719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53819089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7E43483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7636E44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32E0B13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Foam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0FC609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D11EB6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4DA9F582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2C92ACB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1F9A7C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31A5497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D00367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C36641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06D2287B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0C3C568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01CFDB1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Red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1E14289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665132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E9C8CC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7EB4CAC5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4767BD5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71D7977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Yellow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6DA501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03ECA6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3E6F79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68285BAE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78D3D7E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720DDDB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Black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190026A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5D8894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F18094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1608A60C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6F52043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3878A24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06F7223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1E955D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F8E6D6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2985144A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64D6DDB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2204C10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Teal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2B6CD8B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9C2DBC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375CEA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61386C8A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716822E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430F4DA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Dark red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3D23152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5EF3AF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5B58EE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24CD8395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4CA8D98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04AED3E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420360E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6A8D1D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587C64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00908CCB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7B3DA80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0764A1B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Black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3A9BA1C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F9AE62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47D28B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032908F8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4475E8C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7A706B3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Blue/clear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45CD2BF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B1D660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1E0ABB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4642CC94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5849B20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E3F057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Black/clear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2C1980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7F2DAD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0AC1C22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13C97F72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0BAF254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5935002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61530A2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9B9EA1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C563F5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2A4CB0A0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342AF5C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6F23CA6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4B19B07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Fragment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39351E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5B98C6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61966B21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5B20B61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0F6E45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6AA23F0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Fragment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D5911E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0D11091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134C87AB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6298BE8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8D256A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5853FA9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Sheet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8C0971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F7053D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78FA8D69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79FD5FA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084B237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459B927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Foam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C4EFF6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DA9DFC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33D11756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3F0FF74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lastRenderedPageBreak/>
              <w:t>7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628EE5B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1F0F85C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Foam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18C1D8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7549B2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61D22990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777914D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7B2214D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Red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65872D2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DDB833E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94687B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6EDED704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5691533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2032B0B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53B20B62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06BA39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C6EB9E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40C448DC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75EB974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6A17957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Blue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25CE279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0D17D2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2FBB554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6D5748E5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452BEA4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40C67A4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Red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194DFE9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02D9A6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508A868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54726399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48947C51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0372047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48224FA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7568E4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E9C7CF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1D24A63E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4363BF0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64A405D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 xml:space="preserve">Yellowed 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03821AC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14AD555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EE6F3D3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3E253E80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220A620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035F87A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Yellow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02E3D4B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Fiber, knotted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964D336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2C07B13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2233220C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35DB99F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44ADFD3B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61D8A73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Fragment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F948AB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&gt;100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09AEAE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812ABF" w:rsidRPr="00812ABF" w14:paraId="3786671A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1EADF6AF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2DD66A0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Clear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52B6D3C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Sheet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AE84AD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C8C2579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5C2C5C6D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3A2E299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7FF255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 xml:space="preserve">Clear 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3248EC2D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Sheet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2994534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n/a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D00A0FA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12ABF" w:rsidRPr="00812ABF" w14:paraId="2B9DAF0C" w14:textId="77777777" w:rsidTr="00812ABF">
        <w:trPr>
          <w:trHeight w:val="288"/>
        </w:trPr>
        <w:tc>
          <w:tcPr>
            <w:tcW w:w="2065" w:type="dxa"/>
            <w:shd w:val="clear" w:color="auto" w:fill="auto"/>
            <w:noWrap/>
            <w:hideMark/>
          </w:tcPr>
          <w:p w14:paraId="2CE2B7F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0B91817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 xml:space="preserve">Yellowed 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27DDE02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Sheet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5ED220C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53FCCB8" w14:textId="77777777" w:rsidR="00812ABF" w:rsidRPr="00812ABF" w:rsidRDefault="00812ABF" w:rsidP="0081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12ABF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</w:tbl>
    <w:p w14:paraId="06087ACA" w14:textId="0E5B3EF3" w:rsidR="00812ABF" w:rsidRDefault="00812ABF" w:rsidP="00C248E9">
      <w:pPr>
        <w:ind w:left="720" w:hanging="720"/>
        <w:rPr>
          <w:rFonts w:eastAsia="Times New Roman" w:cstheme="minorHAnsi"/>
        </w:rPr>
      </w:pPr>
    </w:p>
    <w:p w14:paraId="5D8AA028" w14:textId="2A2EFAFF" w:rsidR="00812ABF" w:rsidRDefault="00812ABF" w:rsidP="00C248E9">
      <w:pPr>
        <w:ind w:left="720" w:hanging="720"/>
        <w:rPr>
          <w:rFonts w:eastAsia="Times New Roman" w:cstheme="minorHAnsi"/>
        </w:rPr>
      </w:pPr>
    </w:p>
    <w:p w14:paraId="675FC1A8" w14:textId="5F952CA3" w:rsidR="00812ABF" w:rsidRDefault="00812ABF" w:rsidP="00C248E9">
      <w:pPr>
        <w:ind w:left="720" w:hanging="720"/>
        <w:rPr>
          <w:rFonts w:eastAsia="Times New Roman" w:cstheme="minorHAnsi"/>
        </w:rPr>
      </w:pPr>
    </w:p>
    <w:p w14:paraId="78DE448D" w14:textId="77777777" w:rsidR="00812ABF" w:rsidRPr="00C248E9" w:rsidRDefault="00812ABF" w:rsidP="00C248E9">
      <w:pPr>
        <w:ind w:left="720" w:hanging="720"/>
        <w:rPr>
          <w:rFonts w:cstheme="minorHAnsi"/>
        </w:rPr>
      </w:pPr>
    </w:p>
    <w:sectPr w:rsidR="00812ABF" w:rsidRPr="00C24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8E9"/>
    <w:rsid w:val="00045A32"/>
    <w:rsid w:val="001022AE"/>
    <w:rsid w:val="00270F52"/>
    <w:rsid w:val="002A1472"/>
    <w:rsid w:val="002B0F91"/>
    <w:rsid w:val="003056B8"/>
    <w:rsid w:val="003418D1"/>
    <w:rsid w:val="00613EE3"/>
    <w:rsid w:val="00643E2F"/>
    <w:rsid w:val="00670DB0"/>
    <w:rsid w:val="006D40F6"/>
    <w:rsid w:val="00776996"/>
    <w:rsid w:val="007D0391"/>
    <w:rsid w:val="00812ABF"/>
    <w:rsid w:val="00A75464"/>
    <w:rsid w:val="00A83BDA"/>
    <w:rsid w:val="00C248E9"/>
    <w:rsid w:val="00D17F8B"/>
    <w:rsid w:val="00E8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31D71"/>
  <w15:chartTrackingRefBased/>
  <w15:docId w15:val="{BA9DC482-7D5E-4D6C-A741-3589CC876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autoRedefine/>
    <w:uiPriority w:val="99"/>
    <w:rsid w:val="00D17F8B"/>
    <w:pPr>
      <w:spacing w:after="0" w:line="480" w:lineRule="auto"/>
      <w:ind w:left="720" w:hanging="720"/>
    </w:pPr>
    <w:rPr>
      <w:rFonts w:ascii="Times New Roman" w:hAnsi="Times New Roman" w:cstheme="minorHAnsi"/>
      <w:szCs w:val="20"/>
    </w:rPr>
  </w:style>
  <w:style w:type="paragraph" w:styleId="NormalWeb">
    <w:name w:val="Normal (Web)"/>
    <w:basedOn w:val="Normal"/>
    <w:uiPriority w:val="99"/>
    <w:semiHidden/>
    <w:unhideWhenUsed/>
    <w:rsid w:val="00C24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248E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3E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8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dziobak@email.sc.edu" TargetMode="External"/><Relationship Id="rId4" Type="http://schemas.openxmlformats.org/officeDocument/2006/relationships/hyperlink" Target="mailto:hartlb@cofc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Dziobak, Miranda</dc:creator>
  <cp:keywords/>
  <dc:description/>
  <cp:lastModifiedBy>Dziobak, Miranda</cp:lastModifiedBy>
  <cp:revision>5</cp:revision>
  <dcterms:created xsi:type="dcterms:W3CDTF">2022-05-15T14:31:00Z</dcterms:created>
  <dcterms:modified xsi:type="dcterms:W3CDTF">2022-05-15T15:25:00Z</dcterms:modified>
</cp:coreProperties>
</file>